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E74FF" w:rsidRPr="001E74FF">
        <w:rPr>
          <w:b/>
          <w:bCs/>
          <w:sz w:val="22"/>
          <w:szCs w:val="22"/>
        </w:rPr>
        <w:t>ЛЫХМА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B337E4" w:rsidP="00B337E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0C204B" w:rsidRPr="000B7F67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/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65653D">
        <w:t xml:space="preserve"> </w:t>
      </w:r>
      <w:r w:rsidR="00F66C0C">
        <w:t xml:space="preserve">февраля </w:t>
      </w:r>
      <w:r w:rsidRPr="00585527">
        <w:t>20</w:t>
      </w:r>
      <w:r w:rsidR="00F66C0C">
        <w:t>1</w:t>
      </w:r>
      <w:r w:rsidR="00EF3868">
        <w:t>7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Pr="00585527">
        <w:t xml:space="preserve">                           № </w:t>
      </w:r>
      <w:r w:rsidR="00B337E4">
        <w:t xml:space="preserve">  </w:t>
      </w:r>
    </w:p>
    <w:p w:rsidR="000C204B" w:rsidRPr="00585527" w:rsidRDefault="000C204B" w:rsidP="000C204B">
      <w:pPr>
        <w:pStyle w:val="31"/>
        <w:rPr>
          <w:sz w:val="26"/>
          <w:szCs w:val="26"/>
        </w:rPr>
      </w:pPr>
    </w:p>
    <w:p w:rsidR="000C204B" w:rsidRPr="00585527" w:rsidRDefault="000C204B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1E74FF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Лыхма</w:t>
      </w:r>
      <w:r w:rsidR="000C204B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F92387">
        <w:rPr>
          <w:rFonts w:ascii="Times New Roman" w:hAnsi="Times New Roman" w:cs="Times New Roman"/>
          <w:sz w:val="24"/>
          <w:szCs w:val="24"/>
        </w:rPr>
        <w:t>6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0C204B" w:rsidRPr="00585527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04B" w:rsidRPr="00585527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sz w:val="24"/>
          <w:szCs w:val="24"/>
        </w:rPr>
        <w:t xml:space="preserve"> от 19 декабря 2008 года № 9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6C0C">
        <w:rPr>
          <w:rFonts w:ascii="Times New Roman" w:hAnsi="Times New Roman" w:cs="Times New Roman"/>
          <w:sz w:val="24"/>
          <w:szCs w:val="24"/>
        </w:rPr>
        <w:t>5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585527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</w:t>
      </w:r>
      <w:r w:rsidR="00F92387">
        <w:rPr>
          <w:rFonts w:ascii="Times New Roman" w:hAnsi="Times New Roman" w:cs="Times New Roman"/>
          <w:sz w:val="24"/>
          <w:szCs w:val="24"/>
        </w:rPr>
        <w:t xml:space="preserve">6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сельского поселения Лыхма».</w:t>
      </w:r>
      <w:r w:rsidR="00973AB7" w:rsidRPr="00F92387">
        <w:rPr>
          <w:rFonts w:ascii="Times New Roman" w:hAnsi="Times New Roman" w:cs="Times New Roman"/>
          <w:sz w:val="24"/>
          <w:szCs w:val="24"/>
        </w:rPr>
        <w:t xml:space="preserve"> </w:t>
      </w:r>
      <w:r w:rsidR="00F92387" w:rsidRPr="00F9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C204B" w:rsidRPr="00585527" w:rsidRDefault="000C204B" w:rsidP="000C204B">
      <w:r w:rsidRPr="00E03377">
        <w:t xml:space="preserve">Глава сельского поселения </w:t>
      </w:r>
      <w:r>
        <w:t xml:space="preserve">                                                                                    </w:t>
      </w:r>
      <w:r w:rsidR="001E74FF">
        <w:t>С.В.Белоусов</w:t>
      </w:r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F92387" w:rsidRPr="00585527" w:rsidRDefault="00F92387" w:rsidP="000C204B"/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F92387">
        <w:rPr>
          <w:rFonts w:ascii="Times New Roman" w:hAnsi="Times New Roman" w:cs="Times New Roman"/>
          <w:sz w:val="24"/>
          <w:szCs w:val="24"/>
        </w:rPr>
        <w:t xml:space="preserve"> </w:t>
      </w:r>
      <w:r w:rsidR="00F6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585527">
        <w:rPr>
          <w:rFonts w:ascii="Times New Roman" w:hAnsi="Times New Roman" w:cs="Times New Roman"/>
          <w:sz w:val="24"/>
          <w:szCs w:val="24"/>
        </w:rPr>
        <w:t xml:space="preserve"> 201</w:t>
      </w:r>
      <w:r w:rsidR="00F92387">
        <w:rPr>
          <w:rFonts w:ascii="Times New Roman" w:hAnsi="Times New Roman" w:cs="Times New Roman"/>
          <w:sz w:val="24"/>
          <w:szCs w:val="24"/>
        </w:rPr>
        <w:t>7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E1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2C4B6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2C4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4B63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F92387">
        <w:rPr>
          <w:rFonts w:ascii="Times New Roman" w:hAnsi="Times New Roman" w:cs="Times New Roman"/>
          <w:sz w:val="24"/>
          <w:szCs w:val="24"/>
        </w:rPr>
        <w:t xml:space="preserve">6 </w:t>
      </w:r>
      <w:r w:rsidRPr="002C4B6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911031" w:rsidRPr="00A172CE" w:rsidRDefault="00911031" w:rsidP="00911031">
      <w:pPr>
        <w:ind w:firstLine="708"/>
        <w:jc w:val="both"/>
      </w:pPr>
      <w:r w:rsidRPr="00A172CE">
        <w:t xml:space="preserve">Совет депутатов сельского поселения </w:t>
      </w:r>
      <w:r>
        <w:t xml:space="preserve">Лыхма </w:t>
      </w:r>
      <w:r w:rsidRPr="004D1815">
        <w:t>(далее – Совет депутатов)</w:t>
      </w:r>
      <w:r w:rsidRPr="00A172CE">
        <w:t xml:space="preserve"> является представительным органом  муниципального образования сельское поселение </w:t>
      </w:r>
      <w:r>
        <w:t xml:space="preserve">Лыхма </w:t>
      </w:r>
      <w:r w:rsidRPr="004D1815">
        <w:t>(далее – муниципальное образование),</w:t>
      </w:r>
      <w:r w:rsidRPr="00A172CE">
        <w:t xml:space="preserve">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172CE" w:rsidRDefault="00911031" w:rsidP="00911031">
      <w:pPr>
        <w:pStyle w:val="a4"/>
        <w:spacing w:after="0"/>
        <w:jc w:val="both"/>
      </w:pPr>
      <w:r w:rsidRPr="00A172CE">
        <w:t xml:space="preserve">            Полномочия Совета депутатов определены  Федеральным законом от 06</w:t>
      </w:r>
      <w:r>
        <w:t xml:space="preserve"> октября </w:t>
      </w:r>
      <w:r w:rsidRPr="00A172CE">
        <w:t>2003</w:t>
      </w:r>
      <w:r>
        <w:t xml:space="preserve"> года</w:t>
      </w:r>
      <w:r w:rsidRPr="00A172CE">
        <w:t xml:space="preserve"> </w:t>
      </w:r>
      <w:r>
        <w:t xml:space="preserve">  № </w:t>
      </w:r>
      <w:r w:rsidRPr="00A172CE">
        <w:t xml:space="preserve">131-ФЗ  «Об общих принципах организации местного самоуправления в Российской Федерации», </w:t>
      </w:r>
      <w:r>
        <w:t>у</w:t>
      </w:r>
      <w:r w:rsidRPr="00A172CE">
        <w:t xml:space="preserve">ставом сельского поселения </w:t>
      </w:r>
      <w:r>
        <w:t xml:space="preserve">Лыхма </w:t>
      </w:r>
      <w:r w:rsidRPr="00A172CE">
        <w:t xml:space="preserve">и осуществляются в тесном взаимодействии  с администрацией сельского поселения </w:t>
      </w:r>
      <w:r>
        <w:t xml:space="preserve">Лыхма </w:t>
      </w:r>
      <w:r w:rsidRPr="00A172CE">
        <w:t xml:space="preserve">(далее – администрация поселения). 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Лыхма</w:t>
      </w:r>
      <w:r w:rsidRPr="00A172C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172CE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A172CE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работы, утвержденным ее решением от 1</w:t>
      </w:r>
      <w:r>
        <w:rPr>
          <w:rFonts w:ascii="Times New Roman" w:hAnsi="Times New Roman" w:cs="Times New Roman"/>
          <w:sz w:val="24"/>
          <w:szCs w:val="24"/>
        </w:rPr>
        <w:t xml:space="preserve">3 января </w:t>
      </w:r>
      <w:r w:rsidRPr="00A172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года</w:t>
      </w:r>
      <w:r w:rsidRPr="00A172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,  уделяя при этом особое внимание совершенствованию нормативно-правовой базы поселения и правоприменительной практики.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Default="00911031" w:rsidP="00911031">
      <w:pPr>
        <w:shd w:val="clear" w:color="auto" w:fill="FFFFFF"/>
        <w:jc w:val="both"/>
        <w:rPr>
          <w:color w:val="000000"/>
        </w:rPr>
      </w:pPr>
      <w:r w:rsidRPr="001B195D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Pr="001B195D">
        <w:rPr>
          <w:color w:val="000000"/>
        </w:rPr>
        <w:t xml:space="preserve"> Эффективность деятельности представительного органа зависит от четкого планирования, реализации плана, анализа и отчета о выполнении мероприятий плана – эти этапы работы по планированию способствуют решению проблем и вопросов местного самоуправления.</w:t>
      </w:r>
    </w:p>
    <w:p w:rsidR="00911031" w:rsidRDefault="00911031" w:rsidP="00911031">
      <w:pPr>
        <w:shd w:val="clear" w:color="auto" w:fill="FFFFFF"/>
        <w:ind w:firstLine="708"/>
        <w:jc w:val="both"/>
        <w:rPr>
          <w:color w:val="000000"/>
        </w:rPr>
      </w:pPr>
      <w:r w:rsidRPr="001B195D">
        <w:rPr>
          <w:color w:val="000000"/>
        </w:rPr>
        <w:t>План работы Совета депутатов</w:t>
      </w:r>
      <w:r w:rsidRPr="001B195D">
        <w:t xml:space="preserve"> </w:t>
      </w:r>
      <w:r>
        <w:t xml:space="preserve">(далее - план работы) </w:t>
      </w:r>
      <w:r w:rsidRPr="001B195D">
        <w:rPr>
          <w:color w:val="000000"/>
        </w:rPr>
        <w:t>на 201</w:t>
      </w:r>
      <w:r>
        <w:rPr>
          <w:color w:val="000000"/>
        </w:rPr>
        <w:t>6</w:t>
      </w:r>
      <w:r w:rsidRPr="001B195D">
        <w:rPr>
          <w:color w:val="000000"/>
        </w:rPr>
        <w:t xml:space="preserve"> год разработан председателем</w:t>
      </w:r>
      <w:r>
        <w:rPr>
          <w:color w:val="000000"/>
        </w:rPr>
        <w:t xml:space="preserve"> Совета депутатов </w:t>
      </w:r>
      <w:r w:rsidRPr="001B195D">
        <w:rPr>
          <w:color w:val="000000"/>
        </w:rPr>
        <w:t xml:space="preserve">с учетом предложений депутатов, администрации, одобрен депутатами и утвержден решением </w:t>
      </w:r>
      <w:r>
        <w:rPr>
          <w:color w:val="000000"/>
        </w:rPr>
        <w:t>Совета депутатов и</w:t>
      </w:r>
      <w:r w:rsidRPr="001B195D">
        <w:rPr>
          <w:color w:val="000000"/>
        </w:rPr>
        <w:t xml:space="preserve"> направлен на выполнение основных функций и полномочий Совета депутатов: </w:t>
      </w:r>
    </w:p>
    <w:p w:rsidR="00911031" w:rsidRDefault="00911031" w:rsidP="0091103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1B195D">
        <w:rPr>
          <w:color w:val="000000"/>
        </w:rPr>
        <w:t>правотворческой</w:t>
      </w:r>
      <w:r>
        <w:rPr>
          <w:color w:val="000000"/>
        </w:rPr>
        <w:t>;</w:t>
      </w:r>
    </w:p>
    <w:p w:rsidR="00911031" w:rsidRDefault="00911031" w:rsidP="0091103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1B195D">
        <w:rPr>
          <w:color w:val="000000"/>
        </w:rPr>
        <w:t xml:space="preserve"> организационной</w:t>
      </w:r>
      <w:r>
        <w:rPr>
          <w:color w:val="000000"/>
        </w:rPr>
        <w:t>;</w:t>
      </w:r>
    </w:p>
    <w:p w:rsidR="00911031" w:rsidRDefault="00911031" w:rsidP="0091103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1B195D">
        <w:rPr>
          <w:color w:val="000000"/>
        </w:rPr>
        <w:t xml:space="preserve"> контрольной. </w:t>
      </w:r>
    </w:p>
    <w:p w:rsidR="00911031" w:rsidRPr="001B195D" w:rsidRDefault="00911031" w:rsidP="00911031">
      <w:pPr>
        <w:shd w:val="clear" w:color="auto" w:fill="FFFFFF"/>
        <w:ind w:firstLine="708"/>
        <w:jc w:val="both"/>
        <w:rPr>
          <w:color w:val="000000"/>
        </w:rPr>
      </w:pPr>
      <w:r w:rsidRPr="001B195D">
        <w:rPr>
          <w:color w:val="000000"/>
        </w:rPr>
        <w:t xml:space="preserve">Мероприятия, предусмотренные в плане, обеспечивают взаимодействие представительного органа с другими органами муниципального образования, участие населения и </w:t>
      </w:r>
      <w:hyperlink r:id="rId6" w:tooltip="Общественно-Государственные объединения" w:history="1">
        <w:r w:rsidRPr="001B195D">
          <w:t>общественных объединений</w:t>
        </w:r>
      </w:hyperlink>
      <w:r w:rsidRPr="001B195D">
        <w:t xml:space="preserve"> в р</w:t>
      </w:r>
      <w:r w:rsidRPr="001B195D">
        <w:rPr>
          <w:color w:val="000000"/>
        </w:rPr>
        <w:t xml:space="preserve">ешении вопросов местного </w:t>
      </w:r>
      <w:r>
        <w:rPr>
          <w:color w:val="000000"/>
        </w:rPr>
        <w:t>значения</w:t>
      </w:r>
      <w:r w:rsidRPr="001B195D">
        <w:rPr>
          <w:color w:val="000000"/>
        </w:rPr>
        <w:t>.</w:t>
      </w:r>
    </w:p>
    <w:p w:rsidR="00911031" w:rsidRPr="00A172CE" w:rsidRDefault="00911031" w:rsidP="00911031">
      <w:pPr>
        <w:shd w:val="clear" w:color="auto" w:fill="FFFFFF"/>
        <w:jc w:val="both"/>
      </w:pPr>
      <w:r>
        <w:t xml:space="preserve">    </w:t>
      </w:r>
      <w:r w:rsidRPr="00A172CE">
        <w:tab/>
        <w:t>Основной формой работы Совета депутатов являются ее заседания. В соответствии с Регламентом Совета депутатов  заседания проводились не реже одного раза в квартал.</w:t>
      </w:r>
    </w:p>
    <w:p w:rsidR="00911031" w:rsidRDefault="00911031" w:rsidP="00911031">
      <w:pPr>
        <w:pStyle w:val="ab"/>
        <w:spacing w:after="0"/>
        <w:ind w:left="0" w:firstLine="720"/>
        <w:jc w:val="both"/>
      </w:pPr>
      <w:r w:rsidRPr="00A172CE">
        <w:t xml:space="preserve">На заседания Совета депутатов приглашались представители администрации Белоярского района,  сельского поселения </w:t>
      </w:r>
      <w:r>
        <w:t>Лыхма</w:t>
      </w:r>
      <w:r w:rsidRPr="00A172CE">
        <w:t>, прокуратуры г</w:t>
      </w:r>
      <w:r>
        <w:t xml:space="preserve">орода </w:t>
      </w:r>
      <w:proofErr w:type="gramStart"/>
      <w:r w:rsidRPr="00A172CE">
        <w:t>Белоярский</w:t>
      </w:r>
      <w:proofErr w:type="gramEnd"/>
      <w:r w:rsidRPr="00A172CE">
        <w:t xml:space="preserve">. </w:t>
      </w:r>
      <w:r w:rsidRPr="00A172CE">
        <w:tab/>
        <w:t xml:space="preserve">Согласно статьям Регламента Совета  депутатов присутствие на каждом заседании Совета депутатов является одной из основных обязанностей депутата. </w:t>
      </w:r>
      <w:r>
        <w:t xml:space="preserve"> </w:t>
      </w:r>
    </w:p>
    <w:p w:rsidR="00911031" w:rsidRPr="009E3CD5" w:rsidRDefault="00911031" w:rsidP="00911031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       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911031" w:rsidRPr="009E3CD5" w:rsidRDefault="00911031" w:rsidP="00911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- комиссия по бюджету и экономической политике (председатель Романюк Н.П.) -  рассмотрено 3 документа, проведено 2 заседания;</w:t>
      </w:r>
    </w:p>
    <w:p w:rsidR="00911031" w:rsidRPr="009E3CD5" w:rsidRDefault="00911031" w:rsidP="00911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lastRenderedPageBreak/>
        <w:t xml:space="preserve">- комиссия по местному самоуправлению (председатель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Заплишная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9E3CD5">
        <w:rPr>
          <w:rFonts w:ascii="Times New Roman" w:hAnsi="Times New Roman" w:cs="Times New Roman"/>
          <w:sz w:val="24"/>
          <w:szCs w:val="24"/>
        </w:rPr>
        <w:t xml:space="preserve">) - рассмотрено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CD5">
        <w:rPr>
          <w:rFonts w:ascii="Times New Roman" w:hAnsi="Times New Roman" w:cs="Times New Roman"/>
          <w:sz w:val="24"/>
          <w:szCs w:val="24"/>
        </w:rPr>
        <w:t xml:space="preserve"> документов, проведено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CD5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CD5">
        <w:rPr>
          <w:rFonts w:ascii="Times New Roman" w:hAnsi="Times New Roman" w:cs="Times New Roman"/>
          <w:sz w:val="24"/>
          <w:szCs w:val="24"/>
        </w:rPr>
        <w:t>;</w:t>
      </w:r>
    </w:p>
    <w:p w:rsidR="00911031" w:rsidRPr="00897B7D" w:rsidRDefault="00911031" w:rsidP="00897B7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- комиссия по социальной политике (председатель Вид Н.В.) -  принимал</w:t>
      </w:r>
      <w:r w:rsidR="003F3379">
        <w:rPr>
          <w:rFonts w:ascii="Times New Roman" w:hAnsi="Times New Roman" w:cs="Times New Roman"/>
          <w:sz w:val="24"/>
          <w:szCs w:val="24"/>
        </w:rPr>
        <w:t xml:space="preserve">а </w:t>
      </w:r>
      <w:r w:rsidRPr="009E3CD5">
        <w:rPr>
          <w:rFonts w:ascii="Times New Roman" w:hAnsi="Times New Roman" w:cs="Times New Roman"/>
          <w:sz w:val="24"/>
          <w:szCs w:val="24"/>
        </w:rPr>
        <w:t>активное участие в работе других комиссий, что дало возможность получить наиболее полную информацию о состоянии дел в различных отраслях, определить наиболее ключевые проблемы и учесть их в дальнейшей работе.</w:t>
      </w:r>
    </w:p>
    <w:p w:rsidR="00911031" w:rsidRPr="001B195D" w:rsidRDefault="00911031" w:rsidP="00911031">
      <w:pPr>
        <w:shd w:val="clear" w:color="auto" w:fill="FFFFFF"/>
        <w:jc w:val="both"/>
        <w:rPr>
          <w:color w:val="000000"/>
        </w:rPr>
      </w:pPr>
      <w:r w:rsidRPr="001B195D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Pr="001B195D">
        <w:rPr>
          <w:color w:val="000000"/>
        </w:rPr>
        <w:t xml:space="preserve"> На заседаниях постоянных комиссий рассматриваются проблемы и вопросы, возникающие в процессе деятельности органов местного самоуправления, поступившие в ходе встреч с избирателями, личные</w:t>
      </w:r>
      <w:r>
        <w:rPr>
          <w:color w:val="000000"/>
        </w:rPr>
        <w:t xml:space="preserve"> обращения и заявления граждан.</w:t>
      </w:r>
      <w:r>
        <w:rPr>
          <w:color w:val="000000"/>
        </w:rPr>
        <w:tab/>
      </w:r>
    </w:p>
    <w:p w:rsidR="00911031" w:rsidRPr="00637C9E" w:rsidRDefault="00911031" w:rsidP="00911031">
      <w:pPr>
        <w:shd w:val="clear" w:color="auto" w:fill="FFFFFF"/>
        <w:jc w:val="both"/>
      </w:pPr>
      <w:r w:rsidRPr="001B195D">
        <w:rPr>
          <w:color w:val="000000"/>
        </w:rPr>
        <w:t xml:space="preserve">   </w:t>
      </w:r>
      <w:r>
        <w:rPr>
          <w:color w:val="000000"/>
        </w:rPr>
        <w:tab/>
      </w:r>
      <w:r w:rsidRPr="001B195D">
        <w:rPr>
          <w:color w:val="000000"/>
        </w:rPr>
        <w:t xml:space="preserve"> </w:t>
      </w:r>
      <w:r w:rsidRPr="00A172CE">
        <w:t>За  201</w:t>
      </w:r>
      <w:r>
        <w:t>6</w:t>
      </w:r>
      <w:r w:rsidRPr="00A172CE">
        <w:t xml:space="preserve"> год проведено </w:t>
      </w:r>
      <w:r>
        <w:t>6</w:t>
      </w:r>
      <w:r w:rsidRPr="00A172CE">
        <w:t xml:space="preserve"> заседаний Совета депутатов, </w:t>
      </w:r>
      <w:r>
        <w:t xml:space="preserve"> </w:t>
      </w:r>
      <w:r w:rsidRPr="00637C9E">
        <w:t xml:space="preserve"> принято  </w:t>
      </w:r>
      <w:r>
        <w:rPr>
          <w:b/>
        </w:rPr>
        <w:t xml:space="preserve">57 </w:t>
      </w:r>
      <w:r w:rsidRPr="00637C9E">
        <w:t>решени</w:t>
      </w:r>
      <w:r>
        <w:t>й</w:t>
      </w:r>
      <w:r w:rsidRPr="00637C9E">
        <w:t xml:space="preserve">, из них нормативно-правового характера  </w:t>
      </w:r>
      <w:r w:rsidRPr="00637C9E">
        <w:rPr>
          <w:b/>
        </w:rPr>
        <w:t xml:space="preserve"> 4</w:t>
      </w:r>
      <w:r>
        <w:rPr>
          <w:b/>
        </w:rPr>
        <w:t>2</w:t>
      </w:r>
      <w:r w:rsidRPr="00637C9E">
        <w:rPr>
          <w:color w:val="FF0000"/>
        </w:rPr>
        <w:t xml:space="preserve"> </w:t>
      </w:r>
      <w:r w:rsidRPr="00637C9E">
        <w:t xml:space="preserve"> решени</w:t>
      </w:r>
      <w:r>
        <w:t>я</w:t>
      </w:r>
      <w:r w:rsidRPr="00637C9E">
        <w:t xml:space="preserve">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911031" w:rsidRPr="00637C9E" w:rsidRDefault="00911031" w:rsidP="00911031">
      <w:pPr>
        <w:pStyle w:val="ab"/>
        <w:spacing w:after="0"/>
        <w:ind w:left="0" w:firstLine="283"/>
        <w:jc w:val="both"/>
        <w:rPr>
          <w:rStyle w:val="FontStyle12"/>
        </w:rPr>
      </w:pPr>
      <w:r w:rsidRPr="00637C9E">
        <w:t xml:space="preserve"> </w:t>
      </w:r>
      <w:r w:rsidRPr="00637C9E">
        <w:tab/>
      </w:r>
      <w:r w:rsidRPr="00637C9E">
        <w:rPr>
          <w:rStyle w:val="FontStyle12"/>
        </w:rPr>
        <w:t xml:space="preserve">Организацию деятельности Совета депутатов осуществляет глава  сельского поселения, </w:t>
      </w:r>
      <w:proofErr w:type="gramStart"/>
      <w:r w:rsidRPr="00637C9E">
        <w:rPr>
          <w:rStyle w:val="FontStyle12"/>
        </w:rPr>
        <w:t>исполняющий</w:t>
      </w:r>
      <w:proofErr w:type="gramEnd"/>
      <w:r w:rsidRPr="00637C9E">
        <w:rPr>
          <w:rStyle w:val="FontStyle12"/>
        </w:rPr>
        <w:t xml:space="preserve"> полномочия председателя Совета депутатов.</w:t>
      </w:r>
    </w:p>
    <w:p w:rsidR="00911031" w:rsidRPr="00A172CE" w:rsidRDefault="00911031" w:rsidP="00911031">
      <w:pPr>
        <w:shd w:val="clear" w:color="auto" w:fill="FFFFFF"/>
        <w:jc w:val="both"/>
        <w:rPr>
          <w:color w:val="222222"/>
        </w:rPr>
      </w:pPr>
      <w:r>
        <w:t xml:space="preserve">  </w:t>
      </w:r>
      <w:r>
        <w:tab/>
        <w:t xml:space="preserve"> </w:t>
      </w:r>
      <w:r w:rsidRPr="00A172CE">
        <w:rPr>
          <w:color w:val="000000"/>
          <w:spacing w:val="-6"/>
        </w:rPr>
        <w:t>Работа по основным направлениям деятельности Совета депутатов осуществлялась  в различных видах и формах. Основными видами деятельности Совета депутатов являлись: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jc w:val="both"/>
        <w:rPr>
          <w:color w:val="222222"/>
        </w:rPr>
      </w:pPr>
      <w:r w:rsidRPr="00A172CE">
        <w:rPr>
          <w:color w:val="000000"/>
          <w:spacing w:val="-6"/>
        </w:rPr>
        <w:tab/>
        <w:t>- разработка проектов решений Совета депутатов;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jc w:val="both"/>
        <w:rPr>
          <w:color w:val="222222"/>
        </w:rPr>
      </w:pPr>
      <w:r w:rsidRPr="00A172CE">
        <w:rPr>
          <w:color w:val="000000"/>
          <w:spacing w:val="-6"/>
        </w:rPr>
        <w:tab/>
        <w:t>- анализ проектов нормативн</w:t>
      </w:r>
      <w:r>
        <w:rPr>
          <w:color w:val="000000"/>
          <w:spacing w:val="-6"/>
        </w:rPr>
        <w:t xml:space="preserve">ых </w:t>
      </w:r>
      <w:r w:rsidRPr="00A172CE">
        <w:rPr>
          <w:color w:val="000000"/>
          <w:spacing w:val="-6"/>
        </w:rPr>
        <w:t>правовых актов, выносимых на рассмотрение Совета депутатов;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jc w:val="both"/>
        <w:rPr>
          <w:color w:val="222222"/>
        </w:rPr>
      </w:pPr>
      <w:r w:rsidRPr="00A172CE">
        <w:rPr>
          <w:color w:val="000000"/>
          <w:spacing w:val="-6"/>
        </w:rPr>
        <w:tab/>
        <w:t>- подготовка замечаний, предложений по рассматриваемым проектам;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jc w:val="both"/>
        <w:rPr>
          <w:color w:val="222222"/>
        </w:rPr>
      </w:pPr>
      <w:r w:rsidRPr="00A172CE">
        <w:rPr>
          <w:color w:val="000000"/>
          <w:spacing w:val="-6"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ind w:firstLine="708"/>
        <w:jc w:val="both"/>
        <w:rPr>
          <w:color w:val="222222"/>
        </w:rPr>
      </w:pPr>
      <w:r w:rsidRPr="00A172CE">
        <w:rPr>
          <w:color w:val="000000"/>
          <w:spacing w:val="-6"/>
        </w:rPr>
        <w:t>- прием населения и содействие в решении вопросов местного значения;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ind w:firstLine="708"/>
        <w:jc w:val="both"/>
        <w:rPr>
          <w:color w:val="222222"/>
        </w:rPr>
      </w:pPr>
      <w:r w:rsidRPr="00A172CE">
        <w:rPr>
          <w:color w:val="000000"/>
          <w:spacing w:val="-6"/>
        </w:rPr>
        <w:t>- участие депутатов в реализации программ развития социальной сферы, жилищно-коммунальной инфраструктуры;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ind w:firstLine="708"/>
        <w:jc w:val="both"/>
        <w:rPr>
          <w:color w:val="222222"/>
        </w:rPr>
      </w:pPr>
      <w:r w:rsidRPr="00A172CE">
        <w:rPr>
          <w:color w:val="000000"/>
          <w:spacing w:val="-6"/>
        </w:rPr>
        <w:t xml:space="preserve">- </w:t>
      </w:r>
      <w:proofErr w:type="gramStart"/>
      <w:r w:rsidRPr="00A172CE">
        <w:rPr>
          <w:color w:val="000000"/>
          <w:spacing w:val="-6"/>
        </w:rPr>
        <w:t>контроль за</w:t>
      </w:r>
      <w:proofErr w:type="gramEnd"/>
      <w:r w:rsidRPr="00A172CE">
        <w:rPr>
          <w:color w:val="000000"/>
          <w:spacing w:val="-6"/>
        </w:rPr>
        <w:t xml:space="preserve"> исполнением решений Совета депутатов;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ind w:firstLine="708"/>
        <w:jc w:val="both"/>
        <w:rPr>
          <w:color w:val="000000"/>
          <w:spacing w:val="-6"/>
        </w:rPr>
      </w:pPr>
      <w:r w:rsidRPr="00A172CE">
        <w:rPr>
          <w:color w:val="000000"/>
          <w:spacing w:val="-6"/>
        </w:rPr>
        <w:t xml:space="preserve">- конструктивное взаимодействие с главой сельского поселения </w:t>
      </w:r>
      <w:proofErr w:type="spellStart"/>
      <w:r w:rsidRPr="00A172CE">
        <w:rPr>
          <w:color w:val="000000"/>
          <w:spacing w:val="-6"/>
        </w:rPr>
        <w:t>Верхнеказымский</w:t>
      </w:r>
      <w:proofErr w:type="spellEnd"/>
      <w:r w:rsidRPr="00A172CE">
        <w:rPr>
          <w:color w:val="000000"/>
          <w:spacing w:val="-6"/>
        </w:rPr>
        <w:t xml:space="preserve">, администрацией  поселения.   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 w:rsidRPr="00A172CE">
        <w:t xml:space="preserve">В целях </w:t>
      </w:r>
      <w:r>
        <w:t xml:space="preserve"> </w:t>
      </w:r>
      <w:r w:rsidRPr="00A172CE">
        <w:t>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решения Совета депутатов, подлежащие обязательному опубликованию и вступающие в силу после их официального опубликования, размещались в газете «Белоярские вести»</w:t>
      </w:r>
      <w:r>
        <w:t xml:space="preserve"> до 18 ноября 2016 года</w:t>
      </w:r>
      <w:r w:rsidRPr="00A172CE">
        <w:t xml:space="preserve">. </w:t>
      </w:r>
      <w:r>
        <w:t xml:space="preserve">  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Постановлением администрации сельского поселения Лыхма от 01 ноября 2016 года № 129 «</w:t>
      </w:r>
      <w:r w:rsidRPr="00ED5F2E">
        <w:rPr>
          <w:bCs/>
          <w:color w:val="000000"/>
          <w:bdr w:val="none" w:sz="0" w:space="0" w:color="auto" w:frame="1"/>
        </w:rPr>
        <w:t>Об учреждении печатного средства массовой информации»</w:t>
      </w:r>
      <w:r>
        <w:rPr>
          <w:bCs/>
          <w:color w:val="000000"/>
          <w:bdr w:val="none" w:sz="0" w:space="0" w:color="auto" w:frame="1"/>
        </w:rPr>
        <w:t xml:space="preserve">, </w:t>
      </w:r>
      <w:r>
        <w:t xml:space="preserve">утверждено </w:t>
      </w:r>
      <w:r w:rsidRPr="00BA42D9">
        <w:t xml:space="preserve">печатное средство массовой информации </w:t>
      </w:r>
      <w:r w:rsidRPr="00E611CC">
        <w:t>бюллетень «</w:t>
      </w:r>
      <w:r w:rsidRPr="00E611CC">
        <w:rPr>
          <w:bCs/>
          <w:color w:val="000000"/>
          <w:bdr w:val="none" w:sz="0" w:space="0" w:color="auto" w:frame="1"/>
        </w:rPr>
        <w:t xml:space="preserve">Официальный вестник </w:t>
      </w:r>
      <w:r>
        <w:t>сельского</w:t>
      </w:r>
      <w:r w:rsidRPr="00BA42D9">
        <w:t xml:space="preserve"> поселения </w:t>
      </w:r>
      <w:r>
        <w:t>Лыхма</w:t>
      </w:r>
      <w:r w:rsidRPr="00E611CC">
        <w:rPr>
          <w:bCs/>
          <w:color w:val="000000"/>
          <w:bdr w:val="none" w:sz="0" w:space="0" w:color="auto" w:frame="1"/>
        </w:rPr>
        <w:t>»</w:t>
      </w:r>
      <w:r>
        <w:rPr>
          <w:bCs/>
          <w:color w:val="000000"/>
          <w:bdr w:val="none" w:sz="0" w:space="0" w:color="auto" w:frame="1"/>
        </w:rPr>
        <w:t xml:space="preserve"> </w:t>
      </w:r>
      <w:r w:rsidRPr="00BA42D9">
        <w:rPr>
          <w:color w:val="000000"/>
        </w:rPr>
        <w:t xml:space="preserve">для </w:t>
      </w:r>
      <w:r w:rsidRPr="00BA42D9">
        <w:t>опубликования</w:t>
      </w:r>
      <w:r>
        <w:t>: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BA42D9">
        <w:t xml:space="preserve"> муниципальных правовых актов </w:t>
      </w:r>
      <w:r>
        <w:t>сельского</w:t>
      </w:r>
      <w:r w:rsidRPr="00BA42D9">
        <w:t xml:space="preserve"> поселения </w:t>
      </w:r>
      <w:r>
        <w:t>Лыхма;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E611CC">
        <w:t xml:space="preserve"> обсуждения проектов </w:t>
      </w:r>
      <w:r w:rsidRPr="00BA42D9">
        <w:t xml:space="preserve">муниципальных правовых актов </w:t>
      </w:r>
      <w:r w:rsidRPr="00E611CC">
        <w:t>по вопросам местного значения</w:t>
      </w:r>
      <w:r>
        <w:t>;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E611CC">
        <w:t xml:space="preserve"> доведения до сведения населения официальной информации о социально-экономическом и культурном развитии </w:t>
      </w:r>
      <w:r>
        <w:t>сельского</w:t>
      </w:r>
      <w:r w:rsidRPr="00BA42D9">
        <w:t xml:space="preserve"> поселения </w:t>
      </w:r>
      <w:r>
        <w:t>Лыхма;</w:t>
      </w:r>
    </w:p>
    <w:p w:rsidR="00911031" w:rsidRPr="00ED5F2E" w:rsidRDefault="00911031" w:rsidP="00911031">
      <w:pPr>
        <w:shd w:val="clear" w:color="auto" w:fill="FFFFFF"/>
        <w:ind w:firstLine="54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t>-</w:t>
      </w:r>
      <w:r w:rsidRPr="00E611CC">
        <w:t xml:space="preserve"> о развитии его общественной инфраструктуры и иной официальной информации органов местного самоуправления </w:t>
      </w:r>
      <w:r>
        <w:t>сельского</w:t>
      </w:r>
      <w:r w:rsidRPr="00BA42D9">
        <w:t xml:space="preserve"> поселения </w:t>
      </w:r>
      <w:r>
        <w:t>Лыхма.</w:t>
      </w:r>
    </w:p>
    <w:p w:rsidR="00911031" w:rsidRPr="00A172CE" w:rsidRDefault="00911031" w:rsidP="00911031">
      <w:pPr>
        <w:shd w:val="clear" w:color="auto" w:fill="FFFFFF"/>
        <w:ind w:firstLine="540"/>
        <w:jc w:val="both"/>
        <w:textAlignment w:val="baseline"/>
      </w:pPr>
      <w:r>
        <w:t>С 18 ноября 2016 года вся вышеперечисленная информация</w:t>
      </w:r>
      <w:r w:rsidRPr="000E4A81">
        <w:t xml:space="preserve"> </w:t>
      </w:r>
      <w:r w:rsidRPr="00A172CE">
        <w:t xml:space="preserve">размещались в </w:t>
      </w:r>
      <w:r>
        <w:t xml:space="preserve"> </w:t>
      </w:r>
      <w:r w:rsidRPr="00E611CC">
        <w:t>бюллетен</w:t>
      </w:r>
      <w:r>
        <w:t>е</w:t>
      </w:r>
      <w:r w:rsidRPr="00E611CC">
        <w:t xml:space="preserve"> «</w:t>
      </w:r>
      <w:r w:rsidRPr="00E611CC">
        <w:rPr>
          <w:bCs/>
          <w:color w:val="000000"/>
          <w:bdr w:val="none" w:sz="0" w:space="0" w:color="auto" w:frame="1"/>
        </w:rPr>
        <w:t xml:space="preserve">Официальный вестник </w:t>
      </w:r>
      <w:r>
        <w:t>сельского</w:t>
      </w:r>
      <w:r w:rsidRPr="00BA42D9">
        <w:t xml:space="preserve"> поселения </w:t>
      </w:r>
      <w:r>
        <w:t>Лыхма</w:t>
      </w:r>
      <w:r w:rsidRPr="00E611CC">
        <w:rPr>
          <w:bCs/>
          <w:color w:val="000000"/>
          <w:bdr w:val="none" w:sz="0" w:space="0" w:color="auto" w:frame="1"/>
        </w:rPr>
        <w:t>»</w:t>
      </w:r>
      <w:r>
        <w:rPr>
          <w:bCs/>
          <w:color w:val="000000"/>
          <w:bdr w:val="none" w:sz="0" w:space="0" w:color="auto" w:frame="1"/>
        </w:rPr>
        <w:t>.</w:t>
      </w:r>
    </w:p>
    <w:p w:rsidR="00911031" w:rsidRPr="00A172CE" w:rsidRDefault="00911031" w:rsidP="00911031">
      <w:pPr>
        <w:ind w:firstLine="709"/>
        <w:jc w:val="both"/>
        <w:rPr>
          <w:bCs/>
        </w:rPr>
      </w:pPr>
      <w:r w:rsidRPr="00A172CE">
        <w:t xml:space="preserve">Администрацией поселения в течение года проводилась юридическая экспертиза, включающая в себя </w:t>
      </w:r>
      <w:proofErr w:type="spellStart"/>
      <w:r w:rsidRPr="00A172CE">
        <w:t>антикоррупционную</w:t>
      </w:r>
      <w:proofErr w:type="spellEnd"/>
      <w:r w:rsidRPr="00A172CE">
        <w:t xml:space="preserve"> экспертизу проектов муниципальных правовых актов представительного органа. Для проведения независимой </w:t>
      </w:r>
      <w:proofErr w:type="spellStart"/>
      <w:r w:rsidRPr="00A172CE">
        <w:t>антикоррупционной</w:t>
      </w:r>
      <w:proofErr w:type="spellEnd"/>
      <w:r w:rsidRPr="00A172CE">
        <w:t xml:space="preserve"> экспертизы проекты муниципальных нормативных правовых актов размещались на </w:t>
      </w:r>
      <w:r w:rsidRPr="00A172CE">
        <w:lastRenderedPageBreak/>
        <w:t xml:space="preserve">официальном сайте органов местного самоуправления сельского поселения </w:t>
      </w:r>
      <w:r>
        <w:t xml:space="preserve">Лыхма </w:t>
      </w:r>
      <w:r w:rsidRPr="00A172CE">
        <w:t>в сети Интернет.  В</w:t>
      </w:r>
      <w:r w:rsidRPr="00A172CE">
        <w:rPr>
          <w:bCs/>
        </w:rPr>
        <w:t xml:space="preserve"> соответствии со статьей  3 Федерального закона  Российской Федерации </w:t>
      </w:r>
      <w:r>
        <w:rPr>
          <w:bCs/>
        </w:rPr>
        <w:t xml:space="preserve">                </w:t>
      </w:r>
      <w:r w:rsidRPr="00A172CE">
        <w:rPr>
          <w:bCs/>
        </w:rPr>
        <w:t>№ 172-фз от   17</w:t>
      </w:r>
      <w:r>
        <w:rPr>
          <w:bCs/>
        </w:rPr>
        <w:t xml:space="preserve"> июля </w:t>
      </w:r>
      <w:r w:rsidRPr="00A172CE">
        <w:rPr>
          <w:bCs/>
        </w:rPr>
        <w:t>2009</w:t>
      </w:r>
      <w:r>
        <w:rPr>
          <w:bCs/>
        </w:rPr>
        <w:t xml:space="preserve"> года</w:t>
      </w:r>
      <w:r w:rsidRPr="00A172CE">
        <w:rPr>
          <w:bCs/>
        </w:rPr>
        <w:t xml:space="preserve"> «Об </w:t>
      </w:r>
      <w:proofErr w:type="spellStart"/>
      <w:r w:rsidRPr="00A172CE">
        <w:rPr>
          <w:bCs/>
        </w:rPr>
        <w:t>антикоррупционной</w:t>
      </w:r>
      <w:proofErr w:type="spellEnd"/>
      <w:r w:rsidRPr="00A172CE">
        <w:rPr>
          <w:bCs/>
        </w:rPr>
        <w:t xml:space="preserve"> экспертизе нормативных правовых актов и проектов нормативных правовых актов» проекты решений Совета депутатов в течение года направлялись в прокуратуру г</w:t>
      </w:r>
      <w:proofErr w:type="gramStart"/>
      <w:r w:rsidRPr="00A172CE">
        <w:rPr>
          <w:bCs/>
        </w:rPr>
        <w:t>.Б</w:t>
      </w:r>
      <w:proofErr w:type="gramEnd"/>
      <w:r w:rsidRPr="00A172CE">
        <w:rPr>
          <w:bCs/>
        </w:rPr>
        <w:t xml:space="preserve">елоярский. </w:t>
      </w:r>
      <w:r w:rsidRPr="00A172CE">
        <w:t xml:space="preserve">После принятия и подписания решений они также направлялись в прокуратуру в порядке надзора. </w:t>
      </w:r>
      <w:r w:rsidRPr="00A172CE">
        <w:rPr>
          <w:bCs/>
        </w:rPr>
        <w:t>В 201</w:t>
      </w:r>
      <w:r>
        <w:rPr>
          <w:bCs/>
        </w:rPr>
        <w:t>6</w:t>
      </w:r>
      <w:r w:rsidRPr="00A172CE">
        <w:rPr>
          <w:bCs/>
        </w:rPr>
        <w:t xml:space="preserve"> году протестов и представлений прокуратуры г</w:t>
      </w:r>
      <w:proofErr w:type="gramStart"/>
      <w:r w:rsidRPr="00A172CE">
        <w:rPr>
          <w:bCs/>
        </w:rPr>
        <w:t>.Б</w:t>
      </w:r>
      <w:proofErr w:type="gramEnd"/>
      <w:r w:rsidRPr="00A172CE">
        <w:rPr>
          <w:bCs/>
        </w:rPr>
        <w:t xml:space="preserve">елоярский на проекты и принятые решения Совета депутатов не поступало. 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911031" w:rsidRPr="00A172CE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по регистрации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72CE">
        <w:rPr>
          <w:rFonts w:ascii="Times New Roman" w:hAnsi="Times New Roman" w:cs="Times New Roman"/>
          <w:sz w:val="24"/>
          <w:szCs w:val="24"/>
        </w:rPr>
        <w:t>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</w:t>
      </w:r>
      <w:r>
        <w:rPr>
          <w:rFonts w:ascii="Times New Roman" w:hAnsi="Times New Roman" w:cs="Times New Roman"/>
          <w:sz w:val="24"/>
          <w:szCs w:val="24"/>
        </w:rPr>
        <w:t xml:space="preserve">трагивающими их права и свободы  </w:t>
      </w:r>
      <w:r w:rsidRPr="00A172CE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 депутатов  осуществлял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по подготовке и  представлению муниципальных правовых актов, принятых представительным органом</w:t>
      </w:r>
      <w:r w:rsidRPr="000E4A81"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году, для включения их в Регистр муниципальных нормативных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 правовых актов. Нормативные правовые акты,  подлежащие включению  в регистр муниципальных нормативных правовых актов  Ханты-Мансийского автономного округа – </w:t>
      </w:r>
      <w:proofErr w:type="spellStart"/>
      <w:r w:rsidRPr="00A172C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 xml:space="preserve">, в установленные сроки направлялись   в  Управление  государственной </w:t>
      </w:r>
      <w:proofErr w:type="gramStart"/>
      <w:r w:rsidRPr="00A172CE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Аппарата Губернатора автономного округа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Pr="00A172CE" w:rsidRDefault="00911031" w:rsidP="00911031">
      <w:pPr>
        <w:ind w:firstLine="709"/>
        <w:jc w:val="both"/>
      </w:pPr>
      <w:r>
        <w:t xml:space="preserve"> В</w:t>
      </w:r>
      <w:r w:rsidRPr="00A172CE">
        <w:t>ажнейшим направлением в работе Совета депутатов была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поселения.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Проекты бюджета сельского</w:t>
      </w:r>
      <w:r w:rsidRPr="00A172CE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 xml:space="preserve">Лыхма </w:t>
      </w:r>
      <w:r w:rsidRPr="00A172CE">
        <w:rPr>
          <w:rFonts w:eastAsia="Calibri"/>
          <w:lang w:eastAsia="en-US"/>
        </w:rPr>
        <w:t xml:space="preserve">направлялись в контрольно-счетную палату Белоярского района для </w:t>
      </w:r>
      <w:r w:rsidRPr="00A172CE">
        <w:t xml:space="preserve"> </w:t>
      </w:r>
      <w:r w:rsidRPr="00A172CE">
        <w:rPr>
          <w:rFonts w:eastAsia="Calibri"/>
          <w:lang w:eastAsia="en-US"/>
        </w:rPr>
        <w:t>проведения</w:t>
      </w:r>
      <w:r w:rsidRPr="00A172CE">
        <w:t xml:space="preserve"> экспертизы</w:t>
      </w:r>
      <w:r w:rsidRPr="00A172CE">
        <w:rPr>
          <w:rFonts w:eastAsia="Calibri"/>
          <w:lang w:eastAsia="en-US"/>
        </w:rPr>
        <w:t>.</w:t>
      </w:r>
      <w:r w:rsidRPr="00A172CE">
        <w:t xml:space="preserve"> Также в контрольно-счетную палату направлялся проект годового отчета об исполнении бюджета сельского поселения </w:t>
      </w:r>
      <w:r>
        <w:t xml:space="preserve">Лыхма </w:t>
      </w:r>
      <w:r w:rsidRPr="00A172CE">
        <w:t>для выдачи заключения, проекты</w:t>
      </w:r>
      <w:r w:rsidRPr="00A172CE">
        <w:rPr>
          <w:rFonts w:eastAsia="Calibri"/>
          <w:lang w:eastAsia="en-US"/>
        </w:rPr>
        <w:t xml:space="preserve"> муниципальных правовых актов сельского поселения </w:t>
      </w:r>
      <w:r>
        <w:rPr>
          <w:rFonts w:eastAsia="Calibri"/>
          <w:lang w:eastAsia="en-US"/>
        </w:rPr>
        <w:t>Лыхм</w:t>
      </w:r>
      <w:proofErr w:type="gramStart"/>
      <w:r>
        <w:rPr>
          <w:rFonts w:eastAsia="Calibri"/>
          <w:lang w:eastAsia="en-US"/>
        </w:rPr>
        <w:t>а</w:t>
      </w:r>
      <w:r w:rsidRPr="00A172CE">
        <w:rPr>
          <w:rFonts w:eastAsia="Calibri"/>
          <w:lang w:eastAsia="en-US"/>
        </w:rPr>
        <w:t>(</w:t>
      </w:r>
      <w:proofErr w:type="gramEnd"/>
      <w:r w:rsidRPr="00A172CE">
        <w:rPr>
          <w:rFonts w:eastAsia="Calibri"/>
          <w:lang w:eastAsia="en-US"/>
        </w:rPr>
        <w:t xml:space="preserve">включая обоснованность финансово-экономических обоснований) в части, касающейся расходных обязательств сельского поселения </w:t>
      </w:r>
      <w:r>
        <w:rPr>
          <w:rFonts w:eastAsia="Calibri"/>
          <w:lang w:eastAsia="en-US"/>
        </w:rPr>
        <w:t>Лыхма</w:t>
      </w:r>
      <w:r w:rsidRPr="00A172CE">
        <w:rPr>
          <w:rFonts w:eastAsia="Calibri"/>
          <w:lang w:eastAsia="en-US"/>
        </w:rPr>
        <w:t xml:space="preserve">, а также программ сельского поселения </w:t>
      </w:r>
      <w:r>
        <w:rPr>
          <w:rFonts w:eastAsia="Calibri"/>
          <w:lang w:eastAsia="en-US"/>
        </w:rPr>
        <w:t>Лыхма</w:t>
      </w:r>
      <w:r w:rsidRPr="00A172CE">
        <w:rPr>
          <w:rFonts w:eastAsia="Calibri"/>
          <w:lang w:eastAsia="en-US"/>
        </w:rPr>
        <w:t xml:space="preserve">, для финансово-экономической экспертизы. </w:t>
      </w:r>
    </w:p>
    <w:p w:rsidR="00911031" w:rsidRPr="00751C6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sz w:val="24"/>
          <w:szCs w:val="24"/>
        </w:rPr>
        <w:t xml:space="preserve">Совет депутатов регулярно  рассматривал вопросы, касающиеся формирования, утверждения и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A172CE">
        <w:rPr>
          <w:rFonts w:ascii="Times New Roman" w:hAnsi="Times New Roman" w:cs="Times New Roman"/>
          <w:sz w:val="24"/>
          <w:szCs w:val="24"/>
        </w:rPr>
        <w:t>, внесения в него дополнений и изменений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Советом депутатов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Pr="00A172CE">
        <w:rPr>
          <w:rFonts w:ascii="Times New Roman" w:hAnsi="Times New Roman" w:cs="Times New Roman"/>
          <w:sz w:val="24"/>
          <w:szCs w:val="24"/>
        </w:rPr>
        <w:t>об использовании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собственных финансовых средств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A172CE">
        <w:rPr>
          <w:rFonts w:ascii="Times New Roman" w:hAnsi="Times New Roman" w:cs="Times New Roman"/>
          <w:sz w:val="24"/>
          <w:szCs w:val="24"/>
        </w:rPr>
        <w:t xml:space="preserve">дополнительно к перечисляемым из бюджета Российской Федерации субвенциям на исполнение органами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A172CE">
        <w:rPr>
          <w:rFonts w:ascii="Times New Roman" w:hAnsi="Times New Roman" w:cs="Times New Roman"/>
          <w:sz w:val="24"/>
          <w:szCs w:val="24"/>
        </w:rPr>
        <w:t>отдельных государственных</w:t>
      </w:r>
      <w:r w:rsidRPr="00A17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полномочий по осуществлению первичного воинского учета граждан, проживающих или пребывающих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A172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1031" w:rsidRPr="00A172CE" w:rsidRDefault="00911031" w:rsidP="00911031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172CE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года были проведены публичные слушания на тему: «Обсуждение проекта исполнения бюджета </w:t>
      </w:r>
      <w:r w:rsidRPr="00A172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Лыхма </w:t>
      </w:r>
      <w:r w:rsidRPr="00A172CE">
        <w:rPr>
          <w:rFonts w:ascii="Times New Roman" w:hAnsi="Times New Roman" w:cs="Times New Roman"/>
          <w:bCs/>
          <w:sz w:val="24"/>
          <w:szCs w:val="24"/>
        </w:rPr>
        <w:t>за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172CE">
        <w:rPr>
          <w:rFonts w:ascii="Times New Roman" w:hAnsi="Times New Roman" w:cs="Times New Roman"/>
          <w:bCs/>
          <w:sz w:val="24"/>
          <w:szCs w:val="24"/>
        </w:rPr>
        <w:t xml:space="preserve"> год», п</w:t>
      </w:r>
      <w:r w:rsidRPr="00A172CE">
        <w:rPr>
          <w:rFonts w:ascii="Times New Roman" w:hAnsi="Times New Roman" w:cs="Times New Roman"/>
          <w:sz w:val="24"/>
          <w:szCs w:val="24"/>
        </w:rPr>
        <w:t xml:space="preserve">роект одобрен единогласно. </w:t>
      </w:r>
    </w:p>
    <w:p w:rsidR="00911031" w:rsidRPr="00A17466" w:rsidRDefault="00911031" w:rsidP="00911031">
      <w:pPr>
        <w:pStyle w:val="31"/>
        <w:ind w:left="0" w:firstLine="708"/>
        <w:jc w:val="both"/>
        <w:rPr>
          <w:b w:val="0"/>
          <w:sz w:val="24"/>
          <w:szCs w:val="24"/>
        </w:rPr>
      </w:pPr>
      <w:r w:rsidRPr="00751C61">
        <w:rPr>
          <w:b w:val="0"/>
          <w:sz w:val="24"/>
          <w:szCs w:val="24"/>
        </w:rPr>
        <w:t xml:space="preserve">Решением  Совета депутатов от </w:t>
      </w:r>
      <w:r>
        <w:rPr>
          <w:b w:val="0"/>
          <w:sz w:val="24"/>
          <w:szCs w:val="24"/>
        </w:rPr>
        <w:t xml:space="preserve">22 ноября </w:t>
      </w:r>
      <w:r w:rsidRPr="00751C61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751C6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47</w:t>
      </w:r>
      <w:r w:rsidRPr="00751C61">
        <w:rPr>
          <w:b w:val="0"/>
          <w:sz w:val="24"/>
          <w:szCs w:val="24"/>
        </w:rPr>
        <w:t xml:space="preserve"> назначены  публичные  слушания. Тема публичных слушаний:  «Обсуждение  проекта бюджета сельского поселения Лыхма</w:t>
      </w:r>
      <w:r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на 201</w:t>
      </w:r>
      <w:r>
        <w:rPr>
          <w:b w:val="0"/>
          <w:sz w:val="24"/>
          <w:szCs w:val="24"/>
        </w:rPr>
        <w:t>7</w:t>
      </w:r>
      <w:r w:rsidRPr="00751C6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 плановый период 2018 и 2019 годов</w:t>
      </w:r>
      <w:r w:rsidRPr="00751C61">
        <w:rPr>
          <w:b w:val="0"/>
          <w:sz w:val="24"/>
          <w:szCs w:val="24"/>
        </w:rPr>
        <w:t xml:space="preserve">», </w:t>
      </w:r>
      <w:r w:rsidRPr="00751C61">
        <w:rPr>
          <w:b w:val="0"/>
          <w:bCs/>
          <w:sz w:val="24"/>
          <w:szCs w:val="24"/>
        </w:rPr>
        <w:t>п</w:t>
      </w:r>
      <w:r w:rsidRPr="00751C61">
        <w:rPr>
          <w:b w:val="0"/>
          <w:sz w:val="24"/>
          <w:szCs w:val="24"/>
        </w:rPr>
        <w:t>роект одобрен единогласно и решением Совета депутатов от 1</w:t>
      </w:r>
      <w:r>
        <w:rPr>
          <w:b w:val="0"/>
          <w:sz w:val="24"/>
          <w:szCs w:val="24"/>
        </w:rPr>
        <w:t xml:space="preserve">2 декабря </w:t>
      </w:r>
      <w:r w:rsidRPr="00751C61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751C6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49</w:t>
      </w:r>
      <w:r w:rsidRPr="00751C61">
        <w:rPr>
          <w:b w:val="0"/>
          <w:sz w:val="24"/>
          <w:szCs w:val="24"/>
        </w:rPr>
        <w:t xml:space="preserve"> утвержден  бюджет  сельского поселения Лыхма</w:t>
      </w:r>
      <w:r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на 2016 год</w:t>
      </w:r>
      <w:r w:rsidRPr="00A174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плановый период 2018 и 2019 годов</w:t>
      </w:r>
      <w:r w:rsidRPr="00751C61">
        <w:rPr>
          <w:b w:val="0"/>
          <w:sz w:val="24"/>
          <w:szCs w:val="24"/>
        </w:rPr>
        <w:t>.</w:t>
      </w:r>
      <w:r>
        <w:t xml:space="preserve"> </w:t>
      </w:r>
    </w:p>
    <w:p w:rsidR="00911031" w:rsidRDefault="00911031" w:rsidP="00911031">
      <w:pPr>
        <w:ind w:firstLine="708"/>
        <w:jc w:val="both"/>
      </w:pPr>
      <w:r w:rsidRPr="00A172CE">
        <w:t xml:space="preserve">На заседаниях Совета депутатов в течение года заслушивалась информация об исполнении бюджета сельского поселения </w:t>
      </w:r>
      <w:r>
        <w:t xml:space="preserve">Лыхма </w:t>
      </w:r>
      <w:r w:rsidRPr="00A172CE">
        <w:t>за 1 квартал, 1 полугодие 201</w:t>
      </w:r>
      <w:r>
        <w:t>6</w:t>
      </w:r>
      <w:r w:rsidRPr="00A172CE">
        <w:t xml:space="preserve"> года.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lastRenderedPageBreak/>
        <w:t>В соответствии с компетенцией представительного органа Советом депутатов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нормативных правовых актов, таких как</w:t>
      </w:r>
      <w:r w:rsidRPr="00A172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проект изменений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A172CE">
        <w:rPr>
          <w:rFonts w:ascii="Times New Roman" w:hAnsi="Times New Roman" w:cs="Times New Roman"/>
          <w:sz w:val="24"/>
          <w:szCs w:val="24"/>
        </w:rPr>
        <w:t xml:space="preserve">,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A172CE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год,  проект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A172CE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 и</w:t>
      </w:r>
      <w:r>
        <w:rPr>
          <w:rFonts w:ascii="Times New Roman" w:hAnsi="Times New Roman" w:cs="Times New Roman"/>
          <w:sz w:val="24"/>
          <w:szCs w:val="24"/>
        </w:rPr>
        <w:t xml:space="preserve">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2018 и 2019 годов.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Default="00911031" w:rsidP="00911031">
      <w:pPr>
        <w:ind w:right="-6"/>
        <w:jc w:val="both"/>
        <w:rPr>
          <w:bCs/>
        </w:rPr>
      </w:pPr>
      <w:r w:rsidRPr="00A172CE">
        <w:tab/>
        <w:t xml:space="preserve">С учетом  изменений в действующем законодательстве, внесены изменения в </w:t>
      </w:r>
      <w:r>
        <w:t>у</w:t>
      </w:r>
      <w:r w:rsidRPr="00A172CE">
        <w:t xml:space="preserve">став сельского поселения </w:t>
      </w:r>
      <w:r>
        <w:t>Лыхма</w:t>
      </w:r>
      <w:r w:rsidRPr="00A172CE">
        <w:t>.</w:t>
      </w:r>
      <w:r w:rsidRPr="00A172CE">
        <w:rPr>
          <w:bCs/>
        </w:rPr>
        <w:t xml:space="preserve"> Устав сельского поселения приведен в соответствие </w:t>
      </w:r>
      <w:proofErr w:type="gramStart"/>
      <w:r w:rsidRPr="00A172CE">
        <w:rPr>
          <w:bCs/>
        </w:rPr>
        <w:t>с</w:t>
      </w:r>
      <w:proofErr w:type="gramEnd"/>
      <w:r>
        <w:rPr>
          <w:bCs/>
        </w:rPr>
        <w:t>:</w:t>
      </w:r>
    </w:p>
    <w:p w:rsidR="00911031" w:rsidRDefault="00911031" w:rsidP="00911031">
      <w:pPr>
        <w:ind w:right="-6" w:firstLine="708"/>
        <w:jc w:val="both"/>
      </w:pPr>
      <w:r>
        <w:rPr>
          <w:bCs/>
        </w:rPr>
        <w:t>1) ф</w:t>
      </w:r>
      <w:r w:rsidRPr="00A172CE">
        <w:t>едеральными законами</w:t>
      </w:r>
      <w:r>
        <w:t>:</w:t>
      </w:r>
    </w:p>
    <w:p w:rsidR="00911031" w:rsidRDefault="00911031" w:rsidP="00911031">
      <w:pPr>
        <w:ind w:right="-6" w:firstLine="708"/>
        <w:jc w:val="both"/>
      </w:pPr>
      <w:r>
        <w:t>-</w:t>
      </w:r>
      <w:r w:rsidRPr="00A172CE">
        <w:t xml:space="preserve"> от 06</w:t>
      </w:r>
      <w:r>
        <w:t xml:space="preserve"> октября </w:t>
      </w:r>
      <w:r w:rsidRPr="00A172CE">
        <w:t>2003</w:t>
      </w:r>
      <w:r>
        <w:t xml:space="preserve"> года</w:t>
      </w:r>
      <w:r w:rsidRPr="00A172CE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11031" w:rsidRDefault="00911031" w:rsidP="00911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72C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 ноября 2015 года № 357-ФЗ «О внесении изменений в отдельные законодательные акты Российской Федерации»;</w:t>
      </w:r>
    </w:p>
    <w:p w:rsidR="00911031" w:rsidRDefault="00911031" w:rsidP="00911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Бюджетным кодексом Российской Федерации;  </w:t>
      </w:r>
    </w:p>
    <w:p w:rsidR="0091103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A3FFA">
        <w:rPr>
          <w:rFonts w:ascii="Times New Roman" w:hAnsi="Times New Roman" w:cs="Times New Roman"/>
          <w:sz w:val="24"/>
          <w:szCs w:val="24"/>
        </w:rPr>
        <w:t>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03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C73">
        <w:rPr>
          <w:rFonts w:ascii="Times New Roman" w:hAnsi="Times New Roman" w:cs="Times New Roman"/>
          <w:sz w:val="24"/>
          <w:szCs w:val="24"/>
        </w:rPr>
        <w:t>от 23 июня 2016 года № 197-ФЗ «О внесении изменений в Федеральный закон «Об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C73">
        <w:rPr>
          <w:rFonts w:ascii="Times New Roman" w:hAnsi="Times New Roman" w:cs="Times New Roman"/>
          <w:sz w:val="24"/>
          <w:szCs w:val="24"/>
        </w:rPr>
        <w:t>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031" w:rsidRPr="00A17466" w:rsidRDefault="00911031" w:rsidP="0091103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A17466">
        <w:rPr>
          <w:rFonts w:ascii="Times New Roman" w:hAnsi="Times New Roman" w:cs="Times New Roman"/>
          <w:sz w:val="24"/>
          <w:szCs w:val="24"/>
        </w:rPr>
        <w:t xml:space="preserve"> </w:t>
      </w:r>
      <w:r w:rsidRPr="00254C73">
        <w:rPr>
          <w:rFonts w:ascii="Times New Roman" w:hAnsi="Times New Roman" w:cs="Times New Roman"/>
          <w:sz w:val="24"/>
          <w:szCs w:val="24"/>
        </w:rPr>
        <w:t xml:space="preserve">от 25 декабря 2012 года № 271-ФЗ «О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 w:rsidRPr="00254C7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54C73">
        <w:rPr>
          <w:rFonts w:ascii="Times New Roman" w:hAnsi="Times New Roman" w:cs="Times New Roman"/>
          <w:sz w:val="24"/>
          <w:szCs w:val="24"/>
        </w:rPr>
        <w:t xml:space="preserve"> силу отдельных положений законодательных актов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31" w:rsidRPr="00861774" w:rsidRDefault="00911031" w:rsidP="00911031">
      <w:pPr>
        <w:pStyle w:val="31"/>
        <w:ind w:left="0" w:firstLine="708"/>
        <w:jc w:val="both"/>
        <w:rPr>
          <w:b w:val="0"/>
          <w:sz w:val="24"/>
          <w:szCs w:val="24"/>
        </w:rPr>
      </w:pPr>
      <w:proofErr w:type="gramStart"/>
      <w:r w:rsidRPr="00861774">
        <w:rPr>
          <w:b w:val="0"/>
          <w:sz w:val="24"/>
          <w:szCs w:val="24"/>
        </w:rPr>
        <w:t>За отчетный период  было принято 2 решения по внесению изменений в соглашения о передаче осуществления части полномочий органов местного самоуправления сельского поселения Лыхма органам местного самоуправления  Белоярского района и о передаче осуществления части полномочий органов местного самоуправления Белоярского района  органам местного самоуправления сельского поселения Лыхма</w:t>
      </w:r>
      <w:r>
        <w:rPr>
          <w:b w:val="0"/>
          <w:sz w:val="24"/>
          <w:szCs w:val="24"/>
        </w:rPr>
        <w:t xml:space="preserve"> </w:t>
      </w:r>
      <w:r w:rsidRPr="00861774">
        <w:rPr>
          <w:b w:val="0"/>
          <w:sz w:val="24"/>
          <w:szCs w:val="24"/>
        </w:rPr>
        <w:t>(далее – Соглашения) и об утверждении дополнительных  соглашений к Соглашениям.</w:t>
      </w:r>
      <w:proofErr w:type="gramEnd"/>
    </w:p>
    <w:p w:rsidR="00911031" w:rsidRPr="00861774" w:rsidRDefault="00911031" w:rsidP="00911031">
      <w:pPr>
        <w:pStyle w:val="31"/>
        <w:spacing w:after="0"/>
        <w:ind w:left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861774">
        <w:rPr>
          <w:b w:val="0"/>
          <w:sz w:val="24"/>
          <w:szCs w:val="24"/>
        </w:rPr>
        <w:t xml:space="preserve"> ноябре 2016 года приняты </w:t>
      </w:r>
      <w:r>
        <w:rPr>
          <w:b w:val="0"/>
          <w:sz w:val="24"/>
          <w:szCs w:val="24"/>
        </w:rPr>
        <w:t xml:space="preserve">следующие </w:t>
      </w:r>
      <w:r w:rsidRPr="00861774">
        <w:rPr>
          <w:b w:val="0"/>
          <w:sz w:val="24"/>
          <w:szCs w:val="24"/>
        </w:rPr>
        <w:t>решения Совета депутатов:</w:t>
      </w:r>
    </w:p>
    <w:p w:rsidR="00911031" w:rsidRPr="00861774" w:rsidRDefault="00911031" w:rsidP="009110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1774">
        <w:rPr>
          <w:rFonts w:ascii="Times New Roman" w:hAnsi="Times New Roman" w:cs="Times New Roman"/>
          <w:b w:val="0"/>
        </w:rPr>
        <w:t>- «</w:t>
      </w:r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О передаче органам местного самоуправления Белоярского </w:t>
      </w:r>
      <w:proofErr w:type="gramStart"/>
      <w:r w:rsidRPr="00861774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 Лыхма по решению вопросов местного значения»;</w:t>
      </w:r>
    </w:p>
    <w:p w:rsidR="00911031" w:rsidRPr="00861774" w:rsidRDefault="00911031" w:rsidP="0091103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61774">
        <w:t>- «</w:t>
      </w:r>
      <w:r w:rsidRPr="00861774">
        <w:rPr>
          <w:bCs/>
        </w:rPr>
        <w:t xml:space="preserve">О передаче контрольно-счетной палате Белоярского района  </w:t>
      </w:r>
    </w:p>
    <w:p w:rsidR="00911031" w:rsidRPr="00861774" w:rsidRDefault="00911031" w:rsidP="00911031">
      <w:pPr>
        <w:autoSpaceDE w:val="0"/>
        <w:autoSpaceDN w:val="0"/>
        <w:adjustRightInd w:val="0"/>
        <w:jc w:val="both"/>
        <w:rPr>
          <w:bCs/>
        </w:rPr>
      </w:pPr>
      <w:r w:rsidRPr="00861774">
        <w:rPr>
          <w:bCs/>
        </w:rPr>
        <w:t>полномочий по осуществлению внешнего муниципального финансового контроля в сельском поселении Лыхма»;</w:t>
      </w:r>
    </w:p>
    <w:p w:rsidR="00911031" w:rsidRPr="00861774" w:rsidRDefault="00911031" w:rsidP="009110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1774">
        <w:rPr>
          <w:rFonts w:ascii="Times New Roman" w:hAnsi="Times New Roman" w:cs="Times New Roman"/>
          <w:b w:val="0"/>
          <w:bCs w:val="0"/>
        </w:rPr>
        <w:t>- «</w:t>
      </w:r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О принятии к осуществлению </w:t>
      </w:r>
      <w:proofErr w:type="gramStart"/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части полномочий органов местного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 w:rsidRPr="00861774">
        <w:rPr>
          <w:rFonts w:ascii="Times New Roman" w:hAnsi="Times New Roman" w:cs="Times New Roman"/>
          <w:b w:val="0"/>
          <w:sz w:val="24"/>
          <w:szCs w:val="24"/>
        </w:rPr>
        <w:t>Белоярского района</w:t>
      </w:r>
      <w:proofErr w:type="gramEnd"/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t xml:space="preserve"> </w:t>
      </w:r>
    </w:p>
    <w:p w:rsidR="00911031" w:rsidRPr="00A172CE" w:rsidRDefault="00911031" w:rsidP="00911031">
      <w:pPr>
        <w:jc w:val="both"/>
      </w:pPr>
      <w:r w:rsidRPr="00A172CE">
        <w:tab/>
        <w:t xml:space="preserve">В целях социальной защиты отдельных категорий граждан вносились изменения  в гарантии и компенсации для лиц, проживающих в сельском поселении </w:t>
      </w:r>
      <w:r>
        <w:t>Лыхма</w:t>
      </w:r>
      <w:r w:rsidRPr="00A172CE">
        <w:t xml:space="preserve">, работающих в органах местного самоуправления сельского поселения </w:t>
      </w:r>
      <w:r>
        <w:t>Лыхма</w:t>
      </w:r>
      <w:r w:rsidRPr="00A172CE">
        <w:t xml:space="preserve">, муниципальных учреждениях сельского поселения </w:t>
      </w:r>
      <w:r>
        <w:t>Лыхма</w:t>
      </w:r>
      <w:r w:rsidRPr="00A172CE">
        <w:t>.</w:t>
      </w:r>
    </w:p>
    <w:p w:rsidR="00911031" w:rsidRPr="00A172CE" w:rsidRDefault="00911031" w:rsidP="00911031">
      <w:pPr>
        <w:adjustRightInd w:val="0"/>
        <w:ind w:firstLine="708"/>
        <w:jc w:val="both"/>
      </w:pPr>
      <w:r w:rsidRPr="00A172CE">
        <w:t>В течение отчетного периода проводился мониторинг нормативных правовых а</w:t>
      </w:r>
      <w:r>
        <w:t xml:space="preserve">ктов представительного органа. </w:t>
      </w:r>
      <w:r w:rsidRPr="00A172CE">
        <w:t xml:space="preserve">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r>
        <w:t>Лыхма</w:t>
      </w:r>
      <w:r w:rsidRPr="00A172CE">
        <w:t xml:space="preserve">. 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20"/>
        <w:jc w:val="both"/>
      </w:pPr>
      <w:r w:rsidRPr="00A172CE">
        <w:lastRenderedPageBreak/>
        <w:t>В 201</w:t>
      </w:r>
      <w:r>
        <w:t>6</w:t>
      </w:r>
      <w:r w:rsidRPr="00A172CE">
        <w:t xml:space="preserve"> году проведена следующая работа по совершенствованию нормативной правовой базы: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20"/>
        <w:jc w:val="both"/>
      </w:pPr>
      <w:r w:rsidRPr="00A172CE">
        <w:t xml:space="preserve">1) руководствуясь статьей 25 Регламента Совета депутатов, утвержденного  </w:t>
      </w:r>
      <w:r w:rsidR="003F3379">
        <w:t xml:space="preserve">решением  Совета  депутатов от 28 декабря </w:t>
      </w:r>
      <w:r w:rsidRPr="00A172CE">
        <w:t>2006</w:t>
      </w:r>
      <w:r w:rsidR="003F3379">
        <w:t xml:space="preserve"> года</w:t>
      </w:r>
      <w:r w:rsidRPr="00A172CE">
        <w:t xml:space="preserve">  №  2</w:t>
      </w:r>
      <w:r w:rsidR="003F3379">
        <w:t>3</w:t>
      </w:r>
      <w:r w:rsidRPr="00A172CE">
        <w:t>,  в январе 201</w:t>
      </w:r>
      <w:r w:rsidR="003F3379">
        <w:t>6</w:t>
      </w:r>
      <w:r w:rsidRPr="00A172CE">
        <w:t xml:space="preserve"> года принят</w:t>
      </w:r>
      <w:r w:rsidR="003F3379">
        <w:t xml:space="preserve"> и утвержден </w:t>
      </w:r>
      <w:r w:rsidRPr="00A172CE">
        <w:t xml:space="preserve">   план   работы Совета депутатов сельского поселения </w:t>
      </w:r>
      <w:r>
        <w:t xml:space="preserve">Лыхма </w:t>
      </w:r>
      <w:r w:rsidRPr="00A172CE">
        <w:t>на 2016 год</w:t>
      </w:r>
      <w:r w:rsidR="003F3379">
        <w:t>;</w:t>
      </w:r>
    </w:p>
    <w:p w:rsidR="00911031" w:rsidRPr="00C957ED" w:rsidRDefault="00911031" w:rsidP="00911031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C957ED">
        <w:t>2) внесены изменения в приложение 2 «Положение о размерах ежемесячных и иных дополнительных выплат и порядке их осуществления муниципальным служащим в администрации сельского поселения Лыхма»</w:t>
      </w:r>
      <w:r>
        <w:t xml:space="preserve">, утвержденного решением </w:t>
      </w:r>
      <w:r w:rsidRPr="00C957ED">
        <w:t>Совета  депутатов сельского поселения Лыхма от 19 февраля 2008 года № 5 «О размерах должностных окладов,  ежемесячных и иных дополнительных   выплат  и порядке их осуществления муниципальным служащим в администрации сельского поселения Лыхма»;</w:t>
      </w:r>
      <w:proofErr w:type="gramEnd"/>
    </w:p>
    <w:p w:rsidR="00911031" w:rsidRPr="00C957ED" w:rsidRDefault="00911031" w:rsidP="00911031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957ED">
        <w:rPr>
          <w:rFonts w:ascii="Times New Roman" w:hAnsi="Times New Roman"/>
          <w:bCs/>
          <w:sz w:val="24"/>
          <w:szCs w:val="24"/>
        </w:rPr>
        <w:t xml:space="preserve"> </w:t>
      </w:r>
      <w:r w:rsidRPr="00C957ED">
        <w:rPr>
          <w:rFonts w:ascii="Times New Roman" w:hAnsi="Times New Roman"/>
          <w:sz w:val="24"/>
          <w:szCs w:val="24"/>
        </w:rPr>
        <w:t>3) Советом депутатов внесены изменения в Порядок внесения проектов решений Совета депутатов сельского поселения Лыхма и перечня прилагаемых к ним документов, утвержденным решением Совета депутатов сельского поселения Лыхма от 13 апреля 2012 года № 14 «Об утверждении Порядка внесения проектов решений Совета депутатов сельского поселения Лыхма и перечня прилагаемых к ним документов» с</w:t>
      </w:r>
      <w:proofErr w:type="gramStart"/>
      <w:r w:rsidRPr="00C957ED">
        <w:rPr>
          <w:rFonts w:ascii="Times New Roman" w:hAnsi="Times New Roman"/>
          <w:sz w:val="24"/>
          <w:szCs w:val="24"/>
        </w:rPr>
        <w:t>6</w:t>
      </w:r>
      <w:proofErr w:type="gramEnd"/>
      <w:r w:rsidRPr="00C957ED">
        <w:rPr>
          <w:rFonts w:ascii="Times New Roman" w:hAnsi="Times New Roman"/>
          <w:sz w:val="24"/>
          <w:szCs w:val="24"/>
        </w:rPr>
        <w:t>)  вносились изменения в решение Совета депутатов от 22 декабря 2005 № 9  «Об утверждении структуры администрации сельского поселения Лыхма»;</w:t>
      </w:r>
    </w:p>
    <w:p w:rsidR="00911031" w:rsidRPr="00C957ED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57E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957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957ED">
        <w:rPr>
          <w:rStyle w:val="12pt"/>
        </w:rPr>
        <w:t xml:space="preserve">Федеральным законом от 29 декабря 2015 года № 396-ФЗ «О внесении изменений в часть вторую Налогового кодекса РФ» </w:t>
      </w:r>
      <w:r w:rsidRPr="00C957ED">
        <w:rPr>
          <w:rFonts w:ascii="Times New Roman" w:hAnsi="Times New Roman" w:cs="Times New Roman"/>
          <w:sz w:val="24"/>
          <w:szCs w:val="24"/>
        </w:rPr>
        <w:t xml:space="preserve">внесены изменения в пункт 6 статьи 391 Налогового кодекса Российской Федерации, согласно которым представительные органы муниципальных образований утратили право устанавливать порядок и сроки предоставления  налогоплательщиками документов, подтверждающих право на уменьшение налоговой базы </w:t>
      </w:r>
      <w:r w:rsidRPr="00C957ED">
        <w:rPr>
          <w:rFonts w:ascii="Times New Roman" w:hAnsi="Times New Roman" w:cs="Times New Roman"/>
          <w:bCs/>
          <w:sz w:val="24"/>
          <w:szCs w:val="24"/>
        </w:rPr>
        <w:t xml:space="preserve"> в связи с этим </w:t>
      </w:r>
      <w:r w:rsidRPr="00C957ED">
        <w:rPr>
          <w:rFonts w:ascii="Times New Roman" w:hAnsi="Times New Roman" w:cs="Times New Roman"/>
          <w:sz w:val="24"/>
          <w:szCs w:val="24"/>
        </w:rPr>
        <w:t>Совет   депутатов   внес</w:t>
      </w:r>
      <w:proofErr w:type="gramEnd"/>
      <w:r w:rsidRPr="00C957ED">
        <w:rPr>
          <w:rFonts w:ascii="Times New Roman" w:hAnsi="Times New Roman" w:cs="Times New Roman"/>
          <w:sz w:val="24"/>
          <w:szCs w:val="24"/>
        </w:rPr>
        <w:t xml:space="preserve"> изменение в </w:t>
      </w:r>
      <w:r w:rsidRPr="00C957ED">
        <w:rPr>
          <w:rFonts w:ascii="Times New Roman" w:hAnsi="Times New Roman" w:cs="Times New Roman"/>
          <w:bCs/>
          <w:sz w:val="24"/>
          <w:szCs w:val="24"/>
        </w:rPr>
        <w:t xml:space="preserve">решение  </w:t>
      </w:r>
      <w:r w:rsidRPr="00C957ED">
        <w:rPr>
          <w:rFonts w:ascii="Times New Roman" w:hAnsi="Times New Roman" w:cs="Times New Roman"/>
          <w:sz w:val="24"/>
          <w:szCs w:val="24"/>
        </w:rPr>
        <w:t xml:space="preserve">Совета   депутатов   </w:t>
      </w:r>
      <w:r w:rsidRPr="00C957ED">
        <w:rPr>
          <w:rFonts w:ascii="Times New Roman" w:hAnsi="Times New Roman" w:cs="Times New Roman"/>
          <w:bCs/>
          <w:sz w:val="24"/>
          <w:szCs w:val="24"/>
        </w:rPr>
        <w:t>от 25 ноября 2010 № 31  «</w:t>
      </w:r>
      <w:r w:rsidRPr="00C957ED">
        <w:rPr>
          <w:rFonts w:ascii="Times New Roman" w:hAnsi="Times New Roman" w:cs="Times New Roman"/>
          <w:sz w:val="24"/>
          <w:szCs w:val="24"/>
        </w:rPr>
        <w:t>О земельном налоге на территории сельского поселения Лыхма».</w:t>
      </w:r>
    </w:p>
    <w:p w:rsidR="00911031" w:rsidRPr="00C957ED" w:rsidRDefault="00911031" w:rsidP="00911031">
      <w:pPr>
        <w:ind w:firstLine="708"/>
        <w:jc w:val="both"/>
      </w:pPr>
      <w:proofErr w:type="gramStart"/>
      <w:r w:rsidRPr="00C957ED">
        <w:rPr>
          <w:bCs/>
        </w:rPr>
        <w:t xml:space="preserve">5) </w:t>
      </w:r>
      <w:r w:rsidRPr="00C957ED">
        <w:t>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 № 1050 «Об утверждении требований к программам комплексного развития социальной инфраструктуры поселений, городских округов» Советом депутатов 30 мая</w:t>
      </w:r>
      <w:proofErr w:type="gramEnd"/>
      <w:r w:rsidRPr="00C957ED">
        <w:t xml:space="preserve"> 2016 года № 18 принята «Программа комплексного развития социальной инфраструктуры сельского поселения Лыхма до 2020 года и на период до 2030 года»</w:t>
      </w:r>
      <w:proofErr w:type="gramStart"/>
      <w:r w:rsidRPr="00C957ED">
        <w:t xml:space="preserve"> ;</w:t>
      </w:r>
      <w:proofErr w:type="gramEnd"/>
      <w:r w:rsidRPr="00C957ED">
        <w:t xml:space="preserve"> </w:t>
      </w:r>
    </w:p>
    <w:p w:rsidR="00911031" w:rsidRPr="00C957ED" w:rsidRDefault="00911031" w:rsidP="00911031">
      <w:pPr>
        <w:ind w:firstLine="708"/>
        <w:jc w:val="both"/>
      </w:pPr>
      <w:proofErr w:type="gramStart"/>
      <w:r w:rsidRPr="00C957ED">
        <w:t xml:space="preserve">6) 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</w:t>
      </w:r>
      <w:r w:rsidRPr="00C957ED">
        <w:rPr>
          <w:bCs/>
        </w:rPr>
        <w:t>Постановление Правительства РФ от 25 декабря 2015 года        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C957ED">
        <w:t xml:space="preserve"> Советом депутатов  30 мая 2016</w:t>
      </w:r>
      <w:proofErr w:type="gramEnd"/>
      <w:r w:rsidRPr="00C957ED">
        <w:t xml:space="preserve">  года № 19 </w:t>
      </w:r>
      <w:proofErr w:type="gramStart"/>
      <w:r w:rsidRPr="00C957ED">
        <w:t>принята</w:t>
      </w:r>
      <w:proofErr w:type="gramEnd"/>
      <w:r w:rsidRPr="00C957ED">
        <w:t xml:space="preserve"> «Программы комплексного развития транспортной инфраструктуры сельского поселения Лыхма до 2020 года и на период до 2030 года»</w:t>
      </w:r>
      <w:r>
        <w:t>;</w:t>
      </w:r>
      <w:r w:rsidRPr="00C957ED">
        <w:t xml:space="preserve"> </w:t>
      </w:r>
    </w:p>
    <w:p w:rsidR="00911031" w:rsidRPr="00C957ED" w:rsidRDefault="00911031" w:rsidP="00911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7E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7) </w:t>
      </w:r>
      <w:r w:rsidRPr="00C957ED">
        <w:rPr>
          <w:rFonts w:ascii="Times New Roman" w:hAnsi="Times New Roman" w:cs="Times New Roman"/>
          <w:sz w:val="24"/>
          <w:szCs w:val="24"/>
        </w:rPr>
        <w:t xml:space="preserve">В соответствии со статьей 28.1 Федерального закона от 02 марта 2007 года                  </w:t>
      </w:r>
      <w:hyperlink r:id="rId7" w:history="1">
        <w:r w:rsidRPr="00C957ED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C957ED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Российской Федерации», </w:t>
      </w:r>
      <w:hyperlink r:id="rId8" w:history="1">
        <w:r w:rsidRPr="00C957ED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C957ED">
        <w:rPr>
          <w:rFonts w:ascii="Times New Roman" w:hAnsi="Times New Roman" w:cs="Times New Roman"/>
          <w:sz w:val="24"/>
          <w:szCs w:val="24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9" w:history="1">
        <w:r w:rsidRPr="00C957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57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04 марта 2011 года № 149 «О федеральной государственной информационной системе «Федеральный портал</w:t>
      </w:r>
      <w:proofErr w:type="gramEnd"/>
      <w:r w:rsidRPr="00C95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7ED">
        <w:rPr>
          <w:rFonts w:ascii="Times New Roman" w:hAnsi="Times New Roman" w:cs="Times New Roman"/>
          <w:sz w:val="24"/>
          <w:szCs w:val="24"/>
        </w:rPr>
        <w:t xml:space="preserve">государственной службы и управленческих кадров», статьей 19.1 </w:t>
      </w:r>
      <w:hyperlink r:id="rId10" w:history="1">
        <w:r w:rsidRPr="00C957E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57E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C957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 xml:space="preserve"> от 20 июля 2007 года № 113-оз                        «Об отдельных вопросах муниципальной службы в Ханты-Мансийском автономном округе – </w:t>
      </w:r>
      <w:proofErr w:type="spellStart"/>
      <w:r w:rsidRPr="00C957E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 xml:space="preserve">», приказом Департамента государственной гражданской службы и </w:t>
      </w:r>
      <w:r w:rsidRPr="00C957ED">
        <w:rPr>
          <w:rFonts w:ascii="Times New Roman" w:hAnsi="Times New Roman" w:cs="Times New Roman"/>
          <w:sz w:val="24"/>
          <w:szCs w:val="24"/>
        </w:rPr>
        <w:lastRenderedPageBreak/>
        <w:t xml:space="preserve">кадровой политики Ханты-Мансийского автономного округа - </w:t>
      </w:r>
      <w:proofErr w:type="spellStart"/>
      <w:r w:rsidRPr="00C957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 xml:space="preserve"> от 05 мая 2015 года № 42 «Об утверждении Методических рекомендаций по организации и проведению конкурса на замещение вакантных должностей муниципальной</w:t>
      </w:r>
      <w:proofErr w:type="gramEnd"/>
      <w:r w:rsidRPr="00C957ED">
        <w:rPr>
          <w:rFonts w:ascii="Times New Roman" w:hAnsi="Times New Roman" w:cs="Times New Roman"/>
          <w:sz w:val="24"/>
          <w:szCs w:val="24"/>
        </w:rPr>
        <w:t xml:space="preserve"> службы в органах местного самоуправления муниципальных образований Ханты-Мансийского автономного округа – </w:t>
      </w:r>
      <w:proofErr w:type="spellStart"/>
      <w:r w:rsidRPr="00C957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 xml:space="preserve"> для использования в практической деятельности» Советом депутатов внесены изменения в решение от 23 апреля 2009 года № 13 «Об утверждении Порядка проведения конкурса на замещение должности муниципальной службы в администрации сельского поселения Лыхма»;</w:t>
      </w:r>
    </w:p>
    <w:p w:rsidR="00911031" w:rsidRPr="00C957ED" w:rsidRDefault="00911031" w:rsidP="00911031">
      <w:pPr>
        <w:ind w:firstLine="708"/>
        <w:jc w:val="both"/>
        <w:rPr>
          <w:color w:val="000000"/>
        </w:rPr>
      </w:pPr>
      <w:proofErr w:type="gramStart"/>
      <w:r w:rsidRPr="00C957ED">
        <w:t xml:space="preserve">8) </w:t>
      </w:r>
      <w:r w:rsidRPr="00C957ED">
        <w:rPr>
          <w:color w:val="000000"/>
        </w:rPr>
        <w:t xml:space="preserve">в соответствии с </w:t>
      </w:r>
      <w:hyperlink r:id="rId11" w:history="1">
        <w:r w:rsidRPr="00C957ED">
          <w:rPr>
            <w:color w:val="000000"/>
          </w:rPr>
          <w:t>пунктом 5 статьи 179.4</w:t>
        </w:r>
      </w:hyperlink>
      <w:r w:rsidRPr="00C957ED">
        <w:rPr>
          <w:color w:val="000000"/>
        </w:rPr>
        <w:t xml:space="preserve"> Бюджетного кодекса Российской Федерации от 31 июля 1998 года № 145-ФЗ, </w:t>
      </w:r>
      <w:hyperlink r:id="rId12" w:history="1">
        <w:r w:rsidRPr="00C957ED">
          <w:rPr>
            <w:color w:val="000000"/>
          </w:rPr>
          <w:t>пунктом 5 части 1 статьи 1</w:t>
        </w:r>
      </w:hyperlink>
      <w:r w:rsidRPr="00C957ED">
        <w:rPr>
          <w:color w:val="000000"/>
        </w:rPr>
        <w:t>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</w:t>
      </w:r>
      <w:proofErr w:type="gramEnd"/>
      <w:r w:rsidRPr="00C957ED">
        <w:rPr>
          <w:color w:val="000000"/>
        </w:rPr>
        <w:t xml:space="preserve"> </w:t>
      </w:r>
      <w:proofErr w:type="gramStart"/>
      <w:r w:rsidRPr="00C957ED">
        <w:rPr>
          <w:color w:val="000000"/>
        </w:rPr>
        <w:t xml:space="preserve">и о внесении изменений в отдельные законодательные акты Российской Федерации», </w:t>
      </w:r>
      <w:hyperlink r:id="rId13" w:history="1">
        <w:r w:rsidRPr="00C957ED">
          <w:rPr>
            <w:color w:val="000000"/>
          </w:rPr>
          <w:t>статьей 1</w:t>
        </w:r>
      </w:hyperlink>
      <w:r w:rsidRPr="00C957ED">
        <w:rPr>
          <w:color w:val="000000"/>
        </w:rPr>
        <w:t>6 Устава сельского поселения Лыхма, в целях финансового обеспечения дорожной деятельности в отношении автомобильной дороги общего пользования местного значения сельского</w:t>
      </w:r>
      <w:r w:rsidRPr="00C957ED">
        <w:rPr>
          <w:bCs/>
          <w:color w:val="000000"/>
        </w:rPr>
        <w:t xml:space="preserve"> поселения Лыхма</w:t>
      </w:r>
      <w:r w:rsidRPr="00C957ED">
        <w:t>, принято  решение  Совета депутатов от 19 сентября 2016 года  № 34 «</w:t>
      </w:r>
      <w:r w:rsidRPr="00C957ED">
        <w:rPr>
          <w:color w:val="000000"/>
        </w:rPr>
        <w:t>О муниципальном дорожном фонде сельского поселения Лыхма»</w:t>
      </w:r>
      <w:r w:rsidRPr="00C957ED">
        <w:t xml:space="preserve">; </w:t>
      </w:r>
      <w:proofErr w:type="gramEnd"/>
    </w:p>
    <w:p w:rsidR="00911031" w:rsidRPr="00C957ED" w:rsidRDefault="00911031" w:rsidP="009110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957ED">
        <w:rPr>
          <w:rFonts w:ascii="Times New Roman" w:hAnsi="Times New Roman" w:cs="Times New Roman"/>
          <w:b w:val="0"/>
          <w:sz w:val="24"/>
          <w:szCs w:val="24"/>
        </w:rPr>
        <w:t xml:space="preserve">9) в соответствии с Федеральным </w:t>
      </w:r>
      <w:hyperlink r:id="rId14" w:history="1">
        <w:r w:rsidRPr="00C957E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C957ED">
        <w:rPr>
          <w:rFonts w:ascii="Times New Roman" w:hAnsi="Times New Roman" w:cs="Times New Roman"/>
          <w:b w:val="0"/>
          <w:sz w:val="24"/>
          <w:szCs w:val="24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внесены изменения в Порядок осуществления выплат по страхованию лиц, замещающих муниципальные должности сельского поселения Лыхма, утвержденный </w:t>
      </w:r>
      <w:r w:rsidRPr="00C957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решением Совета депутатов сельского поселения Лыхма от 19 октября 2007 года № 13</w:t>
      </w:r>
      <w:r w:rsidRPr="00C957ED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911031" w:rsidRPr="00C957ED" w:rsidRDefault="00911031" w:rsidP="00911031">
      <w:pPr>
        <w:autoSpaceDE w:val="0"/>
        <w:autoSpaceDN w:val="0"/>
        <w:adjustRightInd w:val="0"/>
        <w:ind w:firstLine="708"/>
        <w:jc w:val="both"/>
      </w:pPr>
      <w:proofErr w:type="gramStart"/>
      <w:r w:rsidRPr="00C957ED">
        <w:t xml:space="preserve">10) решением Совета депутатов сельского поселения Лыхма от 12 июля 2016 года             № 25 внесены изменения  </w:t>
      </w:r>
      <w:r w:rsidRPr="00C957ED">
        <w:rPr>
          <w:snapToGrid w:val="0"/>
          <w:color w:val="000000"/>
        </w:rPr>
        <w:t xml:space="preserve">в </w:t>
      </w:r>
      <w:r w:rsidRPr="00C957ED">
        <w:t xml:space="preserve">Перечень должностных лиц, являющихся муниципальными жилищными инспекторами и уполномоченных осуществлять муниципальный жилищный контроль </w:t>
      </w:r>
      <w:r w:rsidRPr="00C957ED">
        <w:rPr>
          <w:bCs/>
        </w:rPr>
        <w:t xml:space="preserve">за использованием и сохранностью муниципального жилищного фонда сельского поселения Лыхма и </w:t>
      </w:r>
      <w:r w:rsidRPr="00C957ED">
        <w:t xml:space="preserve">Порядок осуществления муниципального жилищного контроля </w:t>
      </w:r>
      <w:r w:rsidRPr="00C957ED">
        <w:rPr>
          <w:bCs/>
        </w:rPr>
        <w:t>за использованием и сохранностью муниципального жилищного фонда сельского поселения Лыхма, утвержденный решением Совета депутатов от</w:t>
      </w:r>
      <w:proofErr w:type="gramEnd"/>
      <w:r w:rsidRPr="00C957ED">
        <w:rPr>
          <w:bCs/>
        </w:rPr>
        <w:t xml:space="preserve"> </w:t>
      </w:r>
      <w:r w:rsidRPr="00C957ED">
        <w:rPr>
          <w:snapToGrid w:val="0"/>
          <w:color w:val="000000"/>
        </w:rPr>
        <w:t xml:space="preserve">  </w:t>
      </w:r>
      <w:proofErr w:type="spellStart"/>
      <w:r w:rsidRPr="00C957ED">
        <w:t>от</w:t>
      </w:r>
      <w:proofErr w:type="spellEnd"/>
      <w:r w:rsidRPr="00C957ED">
        <w:t xml:space="preserve"> 27 февраля 2013 года № 7;  </w:t>
      </w:r>
    </w:p>
    <w:p w:rsidR="00911031" w:rsidRPr="00C957ED" w:rsidRDefault="00911031" w:rsidP="00911031">
      <w:pPr>
        <w:pStyle w:val="ConsPlusNormal"/>
        <w:widowControl/>
        <w:ind w:firstLine="708"/>
        <w:jc w:val="both"/>
        <w:rPr>
          <w:rStyle w:val="FontStyle11"/>
          <w:sz w:val="24"/>
          <w:szCs w:val="24"/>
        </w:rPr>
      </w:pPr>
      <w:r w:rsidRPr="00C957ED">
        <w:rPr>
          <w:rFonts w:ascii="Times New Roman" w:hAnsi="Times New Roman" w:cs="Times New Roman"/>
          <w:sz w:val="24"/>
          <w:szCs w:val="24"/>
        </w:rPr>
        <w:t xml:space="preserve">11)  внесены изменения  в приложение «Порядок </w:t>
      </w:r>
      <w:proofErr w:type="gramStart"/>
      <w:r w:rsidRPr="00C957ED">
        <w:rPr>
          <w:rFonts w:ascii="Times New Roman" w:hAnsi="Times New Roman" w:cs="Times New Roman"/>
          <w:sz w:val="24"/>
          <w:szCs w:val="24"/>
        </w:rPr>
        <w:t>внесения проектов решений Совета депутатов сельского поселения</w:t>
      </w:r>
      <w:proofErr w:type="gramEnd"/>
      <w:r w:rsidRPr="00C957ED">
        <w:rPr>
          <w:rFonts w:ascii="Times New Roman" w:hAnsi="Times New Roman" w:cs="Times New Roman"/>
          <w:sz w:val="24"/>
          <w:szCs w:val="24"/>
        </w:rPr>
        <w:t xml:space="preserve"> Лыхма и перечня прилагаемых к ним документов»,  утвержденный решением Совета депутатов сельского поселения Лыхма от 13 апреля 2012 года № 14 «Об утверждении Порядка внесения проектов решений Совета депутатов сельского поселения Лыхма и перечня прилагаемых к ним документов»</w:t>
      </w:r>
      <w:r w:rsidRPr="00C957ED">
        <w:rPr>
          <w:rStyle w:val="FontStyle11"/>
          <w:sz w:val="24"/>
          <w:szCs w:val="24"/>
        </w:rPr>
        <w:t>.</w:t>
      </w:r>
    </w:p>
    <w:p w:rsidR="00911031" w:rsidRDefault="00911031" w:rsidP="00911031">
      <w:pPr>
        <w:jc w:val="both"/>
      </w:pPr>
      <w:r w:rsidRPr="00A172CE">
        <w:tab/>
      </w:r>
      <w:proofErr w:type="gramStart"/>
      <w:r w:rsidRPr="00A172CE">
        <w:t xml:space="preserve">В соответствии с </w:t>
      </w:r>
      <w:r w:rsidRPr="00A172CE">
        <w:rPr>
          <w:iCs/>
        </w:rPr>
        <w:t>Федеральным законом от 06</w:t>
      </w:r>
      <w:r>
        <w:rPr>
          <w:iCs/>
        </w:rPr>
        <w:t xml:space="preserve"> октября </w:t>
      </w:r>
      <w:r w:rsidRPr="00A172CE">
        <w:rPr>
          <w:iCs/>
        </w:rPr>
        <w:t>2003</w:t>
      </w:r>
      <w:r>
        <w:rPr>
          <w:iCs/>
        </w:rPr>
        <w:t xml:space="preserve"> года</w:t>
      </w:r>
      <w:r w:rsidRPr="00A172CE">
        <w:rPr>
          <w:iCs/>
        </w:rPr>
        <w:t xml:space="preserve"> № 131-ФЗ  «Об общих принципах организации местного самоуправления в Российской Федерации»,</w:t>
      </w:r>
      <w:r w:rsidRPr="00A172CE">
        <w:rPr>
          <w:iCs/>
          <w:color w:val="7030A0"/>
        </w:rPr>
        <w:t xml:space="preserve"> </w:t>
      </w:r>
      <w:r w:rsidRPr="00A172CE">
        <w:t xml:space="preserve">уставом сельского поселения </w:t>
      </w:r>
      <w:r>
        <w:t>Лыхма</w:t>
      </w:r>
      <w:r w:rsidRPr="00A172CE">
        <w:t xml:space="preserve">, </w:t>
      </w:r>
      <w:r>
        <w:t xml:space="preserve">решением Совета депутатов от 19 октября </w:t>
      </w:r>
      <w:r w:rsidRPr="00A172CE">
        <w:t>200</w:t>
      </w:r>
      <w:r>
        <w:t>7</w:t>
      </w:r>
      <w:r w:rsidRPr="00A172CE">
        <w:t xml:space="preserve"> № </w:t>
      </w:r>
      <w:r>
        <w:t>15</w:t>
      </w:r>
      <w:r w:rsidRPr="00A172CE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r>
        <w:t xml:space="preserve">Лыхма </w:t>
      </w:r>
      <w:r w:rsidRPr="00A172CE">
        <w:t>полномочий  по решению вопросов местного значения»</w:t>
      </w:r>
      <w:r>
        <w:t>.</w:t>
      </w:r>
      <w:proofErr w:type="gramEnd"/>
    </w:p>
    <w:p w:rsidR="00911031" w:rsidRPr="00A172CE" w:rsidRDefault="00911031" w:rsidP="00911031">
      <w:pPr>
        <w:ind w:firstLine="708"/>
        <w:jc w:val="both"/>
      </w:pPr>
      <w:r w:rsidRPr="00A172CE">
        <w:t xml:space="preserve"> 1</w:t>
      </w:r>
      <w:r>
        <w:t>0</w:t>
      </w:r>
      <w:r w:rsidRPr="00A172CE">
        <w:t xml:space="preserve"> февраля 201</w:t>
      </w:r>
      <w:r>
        <w:t>6</w:t>
      </w:r>
      <w:r w:rsidRPr="00A172CE">
        <w:t xml:space="preserve"> года  на заседании Совета депутатов заслушан </w:t>
      </w:r>
      <w:hyperlink r:id="rId15" w:history="1">
        <w:r w:rsidRPr="00A172CE">
          <w:t>отчет</w:t>
        </w:r>
      </w:hyperlink>
      <w:r w:rsidRPr="00A172CE">
        <w:t xml:space="preserve"> главы сельского поселения </w:t>
      </w:r>
      <w:r>
        <w:t xml:space="preserve">Лыхма </w:t>
      </w:r>
      <w:r w:rsidRPr="00A172CE">
        <w:t>о своей деятельности,  о результатах деятельности администрации поселения за 201</w:t>
      </w:r>
      <w:r>
        <w:t>5</w:t>
      </w:r>
      <w:r w:rsidRPr="00A172CE">
        <w:t xml:space="preserve"> год. Деятельность главы сельского поселения </w:t>
      </w:r>
      <w:r>
        <w:t xml:space="preserve">Лыхма </w:t>
      </w:r>
      <w:r w:rsidRPr="00A172CE">
        <w:t>и  администрации поселения за 201</w:t>
      </w:r>
      <w:r>
        <w:t>5</w:t>
      </w:r>
      <w:r w:rsidRPr="00A172CE">
        <w:t xml:space="preserve"> год Советом депутатов признана удовлетворительной.</w:t>
      </w:r>
    </w:p>
    <w:p w:rsidR="00911031" w:rsidRPr="00A172CE" w:rsidRDefault="00911031" w:rsidP="00911031">
      <w:pPr>
        <w:tabs>
          <w:tab w:val="left" w:pos="0"/>
        </w:tabs>
        <w:ind w:firstLine="709"/>
        <w:jc w:val="both"/>
      </w:pPr>
      <w:r w:rsidRPr="00A172CE">
        <w:t xml:space="preserve"> Также на заседании Совета депутатов заслушана  и принята к сведению информация   председателя   Совета депутатов о деятельности   Совета депутатов в  201</w:t>
      </w:r>
      <w:r>
        <w:t>5</w:t>
      </w:r>
      <w:r w:rsidRPr="00A172CE">
        <w:t xml:space="preserve">  году, информация заместителя главы сельского поселения о благоустройстве и озеленении территории сельского поселения </w:t>
      </w:r>
      <w:r>
        <w:t xml:space="preserve">Лыхма </w:t>
      </w:r>
      <w:r w:rsidRPr="00A172CE">
        <w:t xml:space="preserve">в 2015 году. </w:t>
      </w:r>
    </w:p>
    <w:p w:rsidR="00911031" w:rsidRPr="00A172CE" w:rsidRDefault="00911031" w:rsidP="00911031">
      <w:pPr>
        <w:adjustRightInd w:val="0"/>
        <w:ind w:firstLine="708"/>
        <w:jc w:val="both"/>
      </w:pPr>
      <w:r>
        <w:lastRenderedPageBreak/>
        <w:t>05</w:t>
      </w:r>
      <w:r w:rsidRPr="00A172CE">
        <w:t xml:space="preserve"> февраля 2015 года был проведен сход граждан, проживающих в сельском поселении </w:t>
      </w:r>
      <w:r>
        <w:t>Лыхма</w:t>
      </w:r>
      <w:r w:rsidRPr="00A172CE">
        <w:t xml:space="preserve">, на котором были заслушаны отчеты главы сельского поселения </w:t>
      </w:r>
      <w:r>
        <w:t xml:space="preserve">Лыхма </w:t>
      </w:r>
      <w:r w:rsidRPr="00A172CE">
        <w:t>о деятельности администрации поселения за 201</w:t>
      </w:r>
      <w:r>
        <w:t>5</w:t>
      </w:r>
      <w:r w:rsidRPr="00A172CE">
        <w:t xml:space="preserve"> год, заместителя председателя Совета депутатов и шести депутатов о своей деятельности за 201</w:t>
      </w:r>
      <w:r>
        <w:t>5</w:t>
      </w:r>
      <w:r w:rsidRPr="00A172CE">
        <w:t xml:space="preserve"> год. </w:t>
      </w:r>
    </w:p>
    <w:p w:rsidR="00911031" w:rsidRPr="00A172CE" w:rsidRDefault="00911031" w:rsidP="00911031">
      <w:pPr>
        <w:pStyle w:val="a4"/>
        <w:spacing w:after="0"/>
        <w:ind w:firstLine="709"/>
        <w:jc w:val="both"/>
      </w:pPr>
      <w:r w:rsidRPr="00A172CE">
        <w:t>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</w:t>
      </w:r>
      <w:r>
        <w:t>6</w:t>
      </w:r>
      <w:r w:rsidRPr="00A172CE">
        <w:t xml:space="preserve"> году регулярно освещалась в  сети Интернет на официальном сайте. </w:t>
      </w:r>
      <w:r>
        <w:t>В декабре 2016 года открыт сайт сельского поселения Лыхма</w:t>
      </w:r>
      <w:r w:rsidRPr="00A172CE">
        <w:t xml:space="preserve">, где имеется раздел, посвященный работе Совета депутатов. В целях своевременного </w:t>
      </w:r>
      <w:r>
        <w:t>ознакомления</w:t>
      </w:r>
      <w:r w:rsidRPr="00A172CE">
        <w:t xml:space="preserve"> депутатов с материалами заседаний направлялись им материалы по электронной почте.   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  <w:jc w:val="both"/>
      </w:pPr>
      <w:r w:rsidRPr="00A172CE"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- </w:t>
      </w:r>
      <w:r w:rsidRPr="00A172CE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A172CE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911031" w:rsidRPr="003F3379" w:rsidRDefault="00911031" w:rsidP="00911031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Pr="00A172CE">
        <w:t xml:space="preserve">рассмотрение вопросов об утверждении местного бюджета и отчета о его исполнении производилось в отчетном периоде </w:t>
      </w:r>
      <w:r>
        <w:t>4</w:t>
      </w:r>
      <w:r w:rsidRPr="00A172CE">
        <w:t xml:space="preserve"> раз</w:t>
      </w:r>
      <w:r>
        <w:t>а</w:t>
      </w:r>
      <w:r w:rsidRPr="00A172CE">
        <w:t xml:space="preserve">; при этом рассмотрение указанных вопросов проводилось после предварительного изучения документов депутатами </w:t>
      </w:r>
      <w:r w:rsidRPr="003F3379">
        <w:rPr>
          <w:rStyle w:val="a7"/>
          <w:b w:val="0"/>
        </w:rPr>
        <w:t>постоянной комиссии Совета</w:t>
      </w:r>
      <w:r w:rsidRPr="003F3379">
        <w:t xml:space="preserve"> депутатов</w:t>
      </w:r>
      <w:r w:rsidRPr="003F3379">
        <w:rPr>
          <w:rStyle w:val="a7"/>
          <w:b w:val="0"/>
        </w:rPr>
        <w:t xml:space="preserve"> по бюджету и экономической политике</w:t>
      </w:r>
      <w:r w:rsidRPr="003F3379">
        <w:t xml:space="preserve">; эта же комиссия наделена Положением о комиссиях полномочиями органа муниципального финансового контроля; 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  <w:jc w:val="both"/>
      </w:pPr>
      <w:r w:rsidRPr="003F3379">
        <w:t xml:space="preserve">- заслушивание ежегодного </w:t>
      </w:r>
      <w:r w:rsidRPr="003F3379">
        <w:rPr>
          <w:rStyle w:val="a7"/>
          <w:b w:val="0"/>
        </w:rPr>
        <w:t>отчета о деятельности</w:t>
      </w:r>
      <w:r w:rsidRPr="003F3379">
        <w:t xml:space="preserve"> Совета депутатов и местной администрации, которые являются в соответствии с законодательством</w:t>
      </w:r>
      <w:r w:rsidRPr="00A172CE">
        <w:t xml:space="preserve"> обязательными. 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rPr>
          <w:b/>
          <w:caps/>
        </w:rPr>
        <w:tab/>
      </w:r>
      <w:r w:rsidRPr="00A172CE">
        <w:t>Разъяснения положений действующего законодательства депутатам Совета</w:t>
      </w:r>
      <w:r>
        <w:t xml:space="preserve"> депутатов</w:t>
      </w:r>
      <w:r w:rsidRPr="00A172CE">
        <w:t xml:space="preserve">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911031" w:rsidRPr="00D17EAC" w:rsidRDefault="00911031" w:rsidP="00911031">
      <w:pPr>
        <w:pStyle w:val="3"/>
        <w:jc w:val="both"/>
        <w:rPr>
          <w:b/>
        </w:rPr>
      </w:pPr>
      <w:r w:rsidRPr="00A172CE">
        <w:tab/>
      </w:r>
      <w:r w:rsidRPr="00D17EAC">
        <w:t>Одним из основных и важных направлений работы народных избранников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911031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депутатами проводился прием граждан по личным вопросам. Граждане обращались с </w:t>
      </w:r>
      <w:r>
        <w:rPr>
          <w:rFonts w:ascii="Times New Roman" w:hAnsi="Times New Roman" w:cs="Times New Roman"/>
          <w:sz w:val="24"/>
          <w:szCs w:val="24"/>
        </w:rPr>
        <w:t>вопросами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благоустройству, по предоставлению земельных участков под индивидуальное строительство, энергообеспечению, транспорту и дорогам: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Default="00911031" w:rsidP="00911031">
      <w:pPr>
        <w:pStyle w:val="a3"/>
        <w:spacing w:before="0" w:beforeAutospacing="0" w:after="0" w:afterAutospacing="0"/>
        <w:ind w:firstLine="708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6927429" cy="2952871"/>
            <wp:effectExtent l="19050" t="0" r="6771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</w:pPr>
      <w:r w:rsidRPr="00A172CE">
        <w:t xml:space="preserve">В отчетный период  депутаты принимали участие во  встречах в трудовых коллективах совместно с главой Белоярского района и </w:t>
      </w:r>
      <w:r>
        <w:t xml:space="preserve">главой </w:t>
      </w:r>
      <w:r w:rsidRPr="00A172CE">
        <w:t xml:space="preserve">сельского поселения </w:t>
      </w:r>
      <w:r>
        <w:t>Лыхма</w:t>
      </w:r>
      <w:r w:rsidRPr="00A172CE">
        <w:t xml:space="preserve">. 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  <w:jc w:val="both"/>
      </w:pPr>
      <w:r w:rsidRPr="00A172CE">
        <w:t xml:space="preserve"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школе, мероприятиях, посвященных юбилейным, памятным датам). </w:t>
      </w:r>
      <w:r>
        <w:t xml:space="preserve"> </w:t>
      </w:r>
    </w:p>
    <w:p w:rsidR="00911031" w:rsidRPr="00911031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спортом, воспитания подрастающего поколения, охране общественн</w:t>
      </w:r>
      <w:r>
        <w:t xml:space="preserve">ого порядка, </w:t>
      </w:r>
      <w:r w:rsidRPr="00A172CE">
        <w:t xml:space="preserve">благоустройству территории поселения. </w:t>
      </w:r>
      <w:r>
        <w:t xml:space="preserve"> </w:t>
      </w:r>
    </w:p>
    <w:p w:rsidR="00911031" w:rsidRPr="001B195D" w:rsidRDefault="00911031" w:rsidP="00911031">
      <w:pPr>
        <w:shd w:val="clear" w:color="auto" w:fill="FFFFFF"/>
        <w:jc w:val="both"/>
        <w:rPr>
          <w:color w:val="000000"/>
        </w:rPr>
      </w:pPr>
      <w:r w:rsidRPr="001B195D">
        <w:t xml:space="preserve">         Представительная власть открыта для жителей. Цель работы Совета депутатов</w:t>
      </w:r>
      <w:r w:rsidRPr="001B195D">
        <w:rPr>
          <w:color w:val="000000"/>
        </w:rPr>
        <w:t xml:space="preserve"> </w:t>
      </w:r>
      <w:r w:rsidRPr="001B195D">
        <w:rPr>
          <w:bCs/>
          <w:iCs/>
        </w:rPr>
        <w:t>сельского поселения</w:t>
      </w:r>
      <w:r w:rsidRPr="001B195D">
        <w:t xml:space="preserve"> </w:t>
      </w:r>
      <w:r>
        <w:t xml:space="preserve">Лыхма </w:t>
      </w:r>
      <w:r w:rsidRPr="001B195D">
        <w:t>– рост благосостояния жителей нашего посел</w:t>
      </w:r>
      <w:r>
        <w:t>ка</w:t>
      </w:r>
      <w:r w:rsidRPr="001B195D">
        <w:t>, и от того, как мы слаженно будем работать на всех уровнях власти, во многом будет зависеть успешное выполнение поставленных перед органами местного самоуправления задач.</w:t>
      </w:r>
    </w:p>
    <w:p w:rsidR="00F66C0C" w:rsidRPr="003F3379" w:rsidRDefault="00F66C0C" w:rsidP="003F3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4B"/>
    <w:rsid w:val="00093974"/>
    <w:rsid w:val="000C204B"/>
    <w:rsid w:val="001E74FF"/>
    <w:rsid w:val="001F78D2"/>
    <w:rsid w:val="002F68FD"/>
    <w:rsid w:val="0031247F"/>
    <w:rsid w:val="003F3379"/>
    <w:rsid w:val="0055584D"/>
    <w:rsid w:val="0065653D"/>
    <w:rsid w:val="00800222"/>
    <w:rsid w:val="00814DE8"/>
    <w:rsid w:val="00817D11"/>
    <w:rsid w:val="00897B7D"/>
    <w:rsid w:val="008C10C8"/>
    <w:rsid w:val="00911031"/>
    <w:rsid w:val="00927ED0"/>
    <w:rsid w:val="00973AB7"/>
    <w:rsid w:val="009A2D8F"/>
    <w:rsid w:val="009A7401"/>
    <w:rsid w:val="009E3CD5"/>
    <w:rsid w:val="00B337E4"/>
    <w:rsid w:val="00CF31C0"/>
    <w:rsid w:val="00D07F1D"/>
    <w:rsid w:val="00DA29C2"/>
    <w:rsid w:val="00E15AF8"/>
    <w:rsid w:val="00EF3868"/>
    <w:rsid w:val="00F0566A"/>
    <w:rsid w:val="00F66C0C"/>
    <w:rsid w:val="00F829B1"/>
    <w:rsid w:val="00F9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F5F8B9DBF28ABEB094E5729EF98A391FF56ECDA70BD8B2A77A30AEA9EAD501B5C86J0V5O" TargetMode="External"/><Relationship Id="rId13" Type="http://schemas.openxmlformats.org/officeDocument/2006/relationships/hyperlink" Target="consultantplus://offline/ref=6A489704281C327D3905F8B935A149E5BF0E5975DDD469AAAE3E84E26FC0F455F08E04BA4E4F1904BAFF75jAx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3A2E69AEE4E4BE6C3BF5EFE9F16F86C1BA7B9A570E3A00EB6D775E3Dd6cEI" TargetMode="External"/><Relationship Id="rId12" Type="http://schemas.openxmlformats.org/officeDocument/2006/relationships/hyperlink" Target="consultantplus://offline/ref=6A489704281C327D3905E6B423CD1EEAB8000171D4D763F4F261DFBF38C9FE02B7C15DFB0Fj4x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estvenno_gosudarstvennie_obtzedineniya/" TargetMode="External"/><Relationship Id="rId11" Type="http://schemas.openxmlformats.org/officeDocument/2006/relationships/hyperlink" Target="consultantplus://offline/ref=6A489704281C327D3905E6B423CD1EEAB8010F71DDD963F4F261DFBF38C9FE02B7C15DFA0F45j1x8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772FBBCCC698CCD8175279DE33C57F1651E0CA1CBA4D5859FF6A35336DA8F90517F57ECC29DD0FF22A6E7k6F3G" TargetMode="External"/><Relationship Id="rId10" Type="http://schemas.openxmlformats.org/officeDocument/2006/relationships/hyperlink" Target="consultantplus://offline/ref=5F3A2E69AEE4E4BE6C3BEBE2FF9D3889C6B42C9059003456BE322C036A673811d5c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F5F8B9DBF28ABEB094E5729EF98A391FE53E6D57FBD8B2A77A30AEAJ9VEO" TargetMode="External"/><Relationship Id="rId14" Type="http://schemas.openxmlformats.org/officeDocument/2006/relationships/hyperlink" Target="consultantplus://offline/ref=102DD68F5528607749E8DCB1257972373E00A55D3885C4C80D08FE50A8Z7r2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326118326118396"/>
          <c:y val="0.4"/>
          <c:w val="0.53391053391053389"/>
          <c:h val="0.50689655172413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explosion val="32"/>
          <c:dPt>
            <c:idx val="1"/>
            <c:spPr>
              <a:solidFill>
                <a:srgbClr val="00FF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301608358527025"/>
                  <c:y val="5.7950861201969805E-3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7.588708757046092E-2"/>
                  <c:y val="-0.17833093534916294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3.0824856557838828E-2"/>
                  <c:y val="-0.18939473526170211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0.11059858597414707"/>
                  <c:y val="-0.11543039073064608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8.6206859110033382E-2"/>
                  <c:y val="5.8656191179454274E-2"/>
                </c:manualLayout>
              </c:layout>
              <c:dLblPos val="bestFit"/>
              <c:showVal val="1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Cambria"/>
                    <a:ea typeface="Cambria"/>
                    <a:cs typeface="Cambria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Благоустройство</c:v>
                </c:pt>
                <c:pt idx="1">
                  <c:v>Земля</c:v>
                </c:pt>
                <c:pt idx="2">
                  <c:v>Дороги</c:v>
                </c:pt>
                <c:pt idx="3">
                  <c:v>Транспорт</c:v>
                </c:pt>
                <c:pt idx="4">
                  <c:v>Энергообеспечение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0.34000000000000052</c:v>
                </c:pt>
                <c:pt idx="1">
                  <c:v>9.0000000000000066E-2</c:v>
                </c:pt>
                <c:pt idx="2">
                  <c:v>0.16000000000000023</c:v>
                </c:pt>
                <c:pt idx="3">
                  <c:v>0.28000000000000008</c:v>
                </c:pt>
                <c:pt idx="4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Благоустройство</c:v>
                </c:pt>
                <c:pt idx="1">
                  <c:v>Земля</c:v>
                </c:pt>
                <c:pt idx="2">
                  <c:v>Дороги</c:v>
                </c:pt>
                <c:pt idx="3">
                  <c:v>Транспорт</c:v>
                </c:pt>
                <c:pt idx="4">
                  <c:v>Энергообеспечение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0</c:v>
                </c:pt>
              </c:numCache>
            </c:numRef>
          </c:val>
        </c:ser>
      </c:pie3DChart>
      <c:spPr>
        <a:solidFill>
          <a:srgbClr val="FFFFFF"/>
        </a:solidFill>
        <a:ln w="25366">
          <a:noFill/>
        </a:ln>
      </c:spPr>
    </c:plotArea>
    <c:legend>
      <c:legendPos val="r"/>
      <c:layout>
        <c:manualLayout>
          <c:xMode val="edge"/>
          <c:yMode val="edge"/>
          <c:x val="0.52831662425497949"/>
          <c:y val="0"/>
          <c:w val="0.24184914378067401"/>
          <c:h val="0.47933518219588173"/>
        </c:manualLayout>
      </c:layout>
      <c:spPr>
        <a:solidFill>
          <a:srgbClr val="FFFFFF"/>
        </a:solidFill>
        <a:ln w="25366">
          <a:noFill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Cambria"/>
              <a:ea typeface="Cambria"/>
              <a:cs typeface="Cambria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FE93-DB1A-47B9-B6D9-462ABB44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2014-02-19T10:40:00Z</cp:lastPrinted>
  <dcterms:created xsi:type="dcterms:W3CDTF">2014-02-19T10:08:00Z</dcterms:created>
  <dcterms:modified xsi:type="dcterms:W3CDTF">2017-01-31T05:07:00Z</dcterms:modified>
</cp:coreProperties>
</file>